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37" w:rsidRPr="00BC57AC" w:rsidRDefault="00B22DEB" w:rsidP="00B22DEB">
      <w:pPr>
        <w:jc w:val="center"/>
        <w:rPr>
          <w:rFonts w:ascii="Arial" w:hAnsi="Arial" w:cs="Arial"/>
          <w:b/>
          <w:sz w:val="24"/>
        </w:rPr>
      </w:pPr>
      <w:r w:rsidRPr="00BC57AC">
        <w:rPr>
          <w:rFonts w:ascii="Arial" w:hAnsi="Arial" w:cs="Arial"/>
          <w:b/>
          <w:sz w:val="24"/>
        </w:rPr>
        <w:t xml:space="preserve">Tabel cu programul repartizărilor </w:t>
      </w:r>
      <w:r w:rsidR="001F092A" w:rsidRPr="00BC57AC">
        <w:rPr>
          <w:rFonts w:ascii="Arial" w:hAnsi="Arial" w:cs="Arial"/>
          <w:b/>
          <w:sz w:val="24"/>
        </w:rPr>
        <w:t>pe posturi a candidatilor participanti la concursul  naţional pentru ocuparea posturilor/catedrelor declarate vacante/rezervate în învăţământul preuniversitar</w:t>
      </w:r>
    </w:p>
    <w:p w:rsidR="001F092A" w:rsidRPr="001F092A" w:rsidRDefault="001F092A" w:rsidP="00B22DEB">
      <w:pPr>
        <w:jc w:val="center"/>
        <w:rPr>
          <w:rFonts w:ascii="Arial" w:hAnsi="Arial" w:cs="Arial"/>
          <w:b/>
          <w:sz w:val="28"/>
          <w:szCs w:val="28"/>
        </w:rPr>
      </w:pPr>
    </w:p>
    <w:p w:rsidR="00B22DEB" w:rsidRPr="00BC57AC" w:rsidRDefault="00DB0E23" w:rsidP="00B22DEB">
      <w:pPr>
        <w:jc w:val="center"/>
        <w:rPr>
          <w:rFonts w:ascii="Arial" w:hAnsi="Arial" w:cs="Arial"/>
          <w:b/>
          <w:sz w:val="24"/>
        </w:rPr>
      </w:pPr>
      <w:r w:rsidRPr="00BC57AC">
        <w:rPr>
          <w:rFonts w:ascii="Arial" w:hAnsi="Arial" w:cs="Arial"/>
          <w:b/>
          <w:sz w:val="24"/>
        </w:rPr>
        <w:t xml:space="preserve">Data: </w:t>
      </w:r>
      <w:r w:rsidR="005E4AF2" w:rsidRPr="00BC57AC">
        <w:rPr>
          <w:rFonts w:ascii="Arial" w:hAnsi="Arial" w:cs="Arial"/>
          <w:b/>
          <w:sz w:val="24"/>
        </w:rPr>
        <w:t>29</w:t>
      </w:r>
      <w:r w:rsidR="00FC56B6" w:rsidRPr="00BC57AC">
        <w:rPr>
          <w:rFonts w:ascii="Arial" w:hAnsi="Arial" w:cs="Arial"/>
          <w:b/>
          <w:sz w:val="24"/>
        </w:rPr>
        <w:t>.08.201</w:t>
      </w:r>
      <w:r w:rsidR="005D285F" w:rsidRPr="00BC57AC">
        <w:rPr>
          <w:rFonts w:ascii="Arial" w:hAnsi="Arial" w:cs="Arial"/>
          <w:b/>
          <w:sz w:val="24"/>
        </w:rPr>
        <w:t>8</w:t>
      </w:r>
    </w:p>
    <w:p w:rsidR="00AF6B3D" w:rsidRPr="00BC57AC" w:rsidRDefault="00EA338D" w:rsidP="00EA338D">
      <w:pPr>
        <w:tabs>
          <w:tab w:val="left" w:pos="180"/>
        </w:tabs>
        <w:rPr>
          <w:rFonts w:ascii="Arial" w:hAnsi="Arial" w:cs="Arial"/>
          <w:b/>
          <w:sz w:val="24"/>
        </w:rPr>
      </w:pPr>
      <w:r w:rsidRPr="00BC57AC">
        <w:rPr>
          <w:rFonts w:ascii="Arial" w:hAnsi="Arial" w:cs="Arial"/>
          <w:b/>
          <w:sz w:val="24"/>
        </w:rPr>
        <w:tab/>
      </w:r>
    </w:p>
    <w:p w:rsidR="005E5937" w:rsidRPr="00BC57AC" w:rsidRDefault="00FC56B6" w:rsidP="00EA6BB0">
      <w:pPr>
        <w:jc w:val="center"/>
        <w:rPr>
          <w:rFonts w:ascii="Arial" w:hAnsi="Arial" w:cs="Arial"/>
          <w:b/>
          <w:sz w:val="24"/>
          <w:lang w:val="it-IT"/>
        </w:rPr>
      </w:pPr>
      <w:r w:rsidRPr="00BC57AC">
        <w:rPr>
          <w:rFonts w:ascii="Arial" w:hAnsi="Arial" w:cs="Arial"/>
          <w:b/>
          <w:sz w:val="24"/>
        </w:rPr>
        <w:t>Locul desfasurarii</w:t>
      </w:r>
      <w:r w:rsidR="00B22DEB" w:rsidRPr="00BC57AC">
        <w:rPr>
          <w:rFonts w:ascii="Arial" w:hAnsi="Arial" w:cs="Arial"/>
          <w:b/>
          <w:sz w:val="24"/>
        </w:rPr>
        <w:t xml:space="preserve">: </w:t>
      </w:r>
      <w:r w:rsidR="00EA6BB0" w:rsidRPr="00BC57AC">
        <w:rPr>
          <w:rFonts w:ascii="Arial" w:hAnsi="Arial" w:cs="Arial"/>
          <w:b/>
          <w:sz w:val="24"/>
        </w:rPr>
        <w:t>Inspectoratul Scolar Judetean Salaj (sala de sedinte a ISJ)</w:t>
      </w:r>
    </w:p>
    <w:p w:rsidR="003E46C3" w:rsidRPr="00BC57AC" w:rsidRDefault="003E46C3" w:rsidP="00D201B8">
      <w:pPr>
        <w:jc w:val="both"/>
        <w:rPr>
          <w:rFonts w:ascii="Arial" w:hAnsi="Arial" w:cs="Arial"/>
          <w:b/>
          <w:sz w:val="24"/>
          <w:lang w:val="it-IT"/>
        </w:rPr>
      </w:pPr>
    </w:p>
    <w:p w:rsidR="0050282B" w:rsidRDefault="00695869" w:rsidP="003E46C3">
      <w:pPr>
        <w:ind w:firstLine="720"/>
        <w:jc w:val="both"/>
      </w:pPr>
      <w:r w:rsidRPr="005E5937">
        <w:rPr>
          <w:rFonts w:ascii="Arial" w:hAnsi="Arial" w:cs="Arial"/>
          <w:b/>
          <w:szCs w:val="20"/>
        </w:rPr>
        <w:t xml:space="preserve">Repartizarea va avea următoarea ordine, conform </w:t>
      </w:r>
      <w:r w:rsidR="008402E6">
        <w:rPr>
          <w:rFonts w:ascii="Arial" w:hAnsi="Arial" w:cs="Arial"/>
          <w:b/>
          <w:szCs w:val="20"/>
        </w:rPr>
        <w:t xml:space="preserve"> O.M.E.</w:t>
      </w:r>
      <w:r w:rsidR="00B635A2">
        <w:rPr>
          <w:rFonts w:ascii="Arial" w:hAnsi="Arial" w:cs="Arial"/>
          <w:b/>
          <w:szCs w:val="20"/>
        </w:rPr>
        <w:t>N</w:t>
      </w:r>
      <w:r w:rsidR="007D28D3">
        <w:rPr>
          <w:rFonts w:ascii="Arial" w:hAnsi="Arial" w:cs="Arial"/>
          <w:b/>
          <w:szCs w:val="20"/>
        </w:rPr>
        <w:t xml:space="preserve">. </w:t>
      </w:r>
      <w:r w:rsidR="007D28D3">
        <w:t xml:space="preserve">nr. </w:t>
      </w:r>
      <w:r w:rsidR="00B635A2">
        <w:t>5485/13.11.2017</w:t>
      </w:r>
      <w:r w:rsidR="00C16163">
        <w:t>:</w:t>
      </w:r>
    </w:p>
    <w:p w:rsidR="00C16163" w:rsidRDefault="00C16163" w:rsidP="003E46C3">
      <w:pPr>
        <w:ind w:firstLine="720"/>
        <w:jc w:val="both"/>
        <w:rPr>
          <w:rFonts w:ascii="Arial" w:hAnsi="Arial" w:cs="Arial"/>
          <w:b/>
          <w:szCs w:val="20"/>
        </w:rPr>
      </w:pPr>
    </w:p>
    <w:p w:rsidR="00DF5810" w:rsidRPr="005E4AF2" w:rsidRDefault="005E4AF2" w:rsidP="005E4AF2">
      <w:pPr>
        <w:pStyle w:val="Default"/>
        <w:jc w:val="both"/>
        <w:rPr>
          <w:rFonts w:asciiTheme="minorHAnsi" w:hAnsiTheme="minorHAnsi" w:cs="Arial"/>
          <w:b/>
          <w:sz w:val="28"/>
          <w:szCs w:val="28"/>
        </w:rPr>
      </w:pPr>
      <w:r w:rsidRPr="005E4AF2">
        <w:rPr>
          <w:rFonts w:asciiTheme="minorHAnsi" w:hAnsiTheme="minorHAnsi"/>
          <w:b/>
          <w:sz w:val="28"/>
          <w:szCs w:val="28"/>
          <w:lang w:val="pt-BR"/>
        </w:rPr>
        <w:t xml:space="preserve">Sedinţa publică de repartizare </w:t>
      </w:r>
      <w:r w:rsidRPr="005E4AF2">
        <w:rPr>
          <w:rFonts w:asciiTheme="minorHAnsi" w:hAnsiTheme="minorHAnsi"/>
          <w:b/>
          <w:sz w:val="28"/>
          <w:szCs w:val="28"/>
          <w:lang w:val="ro-RO"/>
        </w:rPr>
        <w:t xml:space="preserve"> în baza art. 94 alin. 7 şi  art. 96 alin. 3  </w:t>
      </w:r>
    </w:p>
    <w:tbl>
      <w:tblPr>
        <w:tblW w:w="9820" w:type="dxa"/>
        <w:tblInd w:w="93" w:type="dxa"/>
        <w:tblLook w:val="04A0" w:firstRow="1" w:lastRow="0" w:firstColumn="1" w:lastColumn="0" w:noHBand="0" w:noVBand="1"/>
      </w:tblPr>
      <w:tblGrid>
        <w:gridCol w:w="960"/>
        <w:gridCol w:w="6200"/>
        <w:gridCol w:w="2660"/>
      </w:tblGrid>
      <w:tr w:rsidR="0034063A" w:rsidRPr="00884BA9" w:rsidTr="004A7E08">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63A" w:rsidRPr="00884BA9" w:rsidRDefault="0034063A" w:rsidP="004A7E08">
            <w:pPr>
              <w:jc w:val="center"/>
              <w:rPr>
                <w:rFonts w:ascii="Arial" w:hAnsi="Arial" w:cs="Arial"/>
                <w:szCs w:val="20"/>
                <w:lang w:val="en-US" w:eastAsia="en-US"/>
              </w:rPr>
            </w:pPr>
            <w:r w:rsidRPr="00884BA9">
              <w:rPr>
                <w:rFonts w:ascii="Arial" w:hAnsi="Arial" w:cs="Arial"/>
                <w:szCs w:val="20"/>
                <w:lang w:val="en-US" w:eastAsia="en-US"/>
              </w:rPr>
              <w:t>NR CRT</w:t>
            </w:r>
          </w:p>
        </w:tc>
        <w:tc>
          <w:tcPr>
            <w:tcW w:w="6200" w:type="dxa"/>
            <w:tcBorders>
              <w:top w:val="single" w:sz="4" w:space="0" w:color="auto"/>
              <w:left w:val="nil"/>
              <w:bottom w:val="single" w:sz="4" w:space="0" w:color="auto"/>
              <w:right w:val="single" w:sz="4" w:space="0" w:color="auto"/>
            </w:tcBorders>
            <w:shd w:val="clear" w:color="auto" w:fill="auto"/>
            <w:vAlign w:val="center"/>
            <w:hideMark/>
          </w:tcPr>
          <w:p w:rsidR="0034063A" w:rsidRPr="00884BA9" w:rsidRDefault="0034063A" w:rsidP="004A7E08">
            <w:pPr>
              <w:jc w:val="center"/>
              <w:rPr>
                <w:rFonts w:ascii="Arial" w:hAnsi="Arial" w:cs="Arial"/>
                <w:b/>
                <w:bCs/>
                <w:sz w:val="16"/>
                <w:szCs w:val="16"/>
                <w:lang w:val="en-US" w:eastAsia="en-US"/>
              </w:rPr>
            </w:pPr>
            <w:r w:rsidRPr="00884BA9">
              <w:rPr>
                <w:rFonts w:ascii="Arial" w:hAnsi="Arial" w:cs="Arial"/>
                <w:b/>
                <w:bCs/>
                <w:sz w:val="16"/>
                <w:szCs w:val="16"/>
                <w:lang w:val="en-US" w:eastAsia="en-US"/>
              </w:rPr>
              <w:t>DISCIPLINA</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34063A" w:rsidRPr="00884BA9" w:rsidRDefault="0034063A" w:rsidP="004A7E08">
            <w:pPr>
              <w:jc w:val="center"/>
              <w:rPr>
                <w:rFonts w:ascii="Arial" w:hAnsi="Arial" w:cs="Arial"/>
                <w:b/>
                <w:bCs/>
                <w:sz w:val="16"/>
                <w:szCs w:val="16"/>
                <w:lang w:val="en-US" w:eastAsia="en-US"/>
              </w:rPr>
            </w:pPr>
            <w:r w:rsidRPr="00884BA9">
              <w:rPr>
                <w:rFonts w:ascii="Arial" w:hAnsi="Arial" w:cs="Arial"/>
                <w:b/>
                <w:bCs/>
                <w:sz w:val="16"/>
                <w:szCs w:val="16"/>
                <w:lang w:val="en-US" w:eastAsia="en-US"/>
              </w:rPr>
              <w:t xml:space="preserve">PROGRAMARE ORA </w:t>
            </w:r>
          </w:p>
        </w:tc>
      </w:tr>
      <w:tr w:rsidR="0034063A"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34063A" w:rsidRPr="00884BA9" w:rsidRDefault="0034063A" w:rsidP="004A7E08">
            <w:pPr>
              <w:jc w:val="center"/>
              <w:rPr>
                <w:rFonts w:ascii="Arial" w:hAnsi="Arial" w:cs="Arial"/>
                <w:szCs w:val="20"/>
                <w:lang w:val="en-US" w:eastAsia="en-US"/>
              </w:rPr>
            </w:pPr>
            <w:r w:rsidRPr="00884BA9">
              <w:rPr>
                <w:rFonts w:ascii="Arial" w:hAnsi="Arial" w:cs="Arial"/>
                <w:szCs w:val="20"/>
                <w:lang w:val="en-US" w:eastAsia="en-US"/>
              </w:rPr>
              <w:t>1</w:t>
            </w:r>
          </w:p>
        </w:tc>
        <w:tc>
          <w:tcPr>
            <w:tcW w:w="6200" w:type="dxa"/>
            <w:tcBorders>
              <w:top w:val="nil"/>
              <w:left w:val="nil"/>
              <w:bottom w:val="single" w:sz="4" w:space="0" w:color="000000"/>
              <w:right w:val="nil"/>
            </w:tcBorders>
            <w:shd w:val="clear" w:color="auto" w:fill="auto"/>
            <w:vAlign w:val="bottom"/>
            <w:hideMark/>
          </w:tcPr>
          <w:p w:rsidR="0034063A" w:rsidRDefault="0034063A" w:rsidP="004A7E08">
            <w:pPr>
              <w:rPr>
                <w:rFonts w:ascii="Arial" w:hAnsi="Arial" w:cs="Arial"/>
                <w:szCs w:val="20"/>
              </w:rPr>
            </w:pPr>
            <w:r>
              <w:rPr>
                <w:rFonts w:ascii="Arial" w:hAnsi="Arial" w:cs="Arial"/>
                <w:szCs w:val="20"/>
              </w:rPr>
              <w:t>Educatoare/institutor pentru invatamantul prescolar/profesor pentru invatamantul prescolar (in limba romana) (52)</w:t>
            </w:r>
          </w:p>
          <w:p w:rsidR="0034063A" w:rsidRPr="00754E6F" w:rsidRDefault="0034063A"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34063A" w:rsidRPr="00884BA9" w:rsidRDefault="0034063A" w:rsidP="004A7E08">
            <w:pPr>
              <w:jc w:val="center"/>
              <w:rPr>
                <w:rFonts w:ascii="Arial" w:hAnsi="Arial" w:cs="Arial"/>
                <w:sz w:val="18"/>
                <w:szCs w:val="18"/>
                <w:lang w:val="en-US" w:eastAsia="en-US"/>
              </w:rPr>
            </w:pPr>
            <w:r>
              <w:rPr>
                <w:rFonts w:ascii="Arial" w:hAnsi="Arial" w:cs="Arial"/>
                <w:sz w:val="18"/>
                <w:szCs w:val="18"/>
                <w:lang w:val="en-US" w:eastAsia="en-US"/>
              </w:rPr>
              <w:t>10.00-11.30</w:t>
            </w:r>
          </w:p>
        </w:tc>
      </w:tr>
      <w:tr w:rsidR="0034063A"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34063A" w:rsidRPr="00884BA9" w:rsidRDefault="0034063A" w:rsidP="004A7E08">
            <w:pPr>
              <w:jc w:val="center"/>
              <w:rPr>
                <w:rFonts w:ascii="Arial" w:hAnsi="Arial" w:cs="Arial"/>
                <w:szCs w:val="20"/>
                <w:lang w:val="en-US" w:eastAsia="en-US"/>
              </w:rPr>
            </w:pPr>
            <w:r w:rsidRPr="00884BA9">
              <w:rPr>
                <w:rFonts w:ascii="Arial" w:hAnsi="Arial" w:cs="Arial"/>
                <w:szCs w:val="20"/>
                <w:lang w:val="en-US" w:eastAsia="en-US"/>
              </w:rPr>
              <w:t>2</w:t>
            </w:r>
          </w:p>
        </w:tc>
        <w:tc>
          <w:tcPr>
            <w:tcW w:w="6200" w:type="dxa"/>
            <w:tcBorders>
              <w:top w:val="nil"/>
              <w:left w:val="nil"/>
              <w:bottom w:val="single" w:sz="4" w:space="0" w:color="000000"/>
              <w:right w:val="nil"/>
            </w:tcBorders>
            <w:shd w:val="clear" w:color="auto" w:fill="auto"/>
            <w:vAlign w:val="bottom"/>
            <w:hideMark/>
          </w:tcPr>
          <w:p w:rsidR="0034063A" w:rsidRDefault="0034063A" w:rsidP="004A7E08">
            <w:pPr>
              <w:rPr>
                <w:rFonts w:ascii="Arial" w:hAnsi="Arial" w:cs="Arial"/>
                <w:szCs w:val="20"/>
              </w:rPr>
            </w:pPr>
            <w:r>
              <w:rPr>
                <w:rFonts w:ascii="Arial" w:hAnsi="Arial" w:cs="Arial"/>
                <w:szCs w:val="20"/>
              </w:rPr>
              <w:t xml:space="preserve">Educatoare/institutor pentru invatamantul prescolar/profesor pentru invatamantul prescolar (in limba maghiara) </w:t>
            </w:r>
          </w:p>
          <w:p w:rsidR="0034063A" w:rsidRPr="00754E6F" w:rsidRDefault="0034063A"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34063A" w:rsidRPr="00884BA9" w:rsidRDefault="0034063A" w:rsidP="004A7E08">
            <w:pPr>
              <w:jc w:val="center"/>
              <w:rPr>
                <w:rFonts w:ascii="Arial" w:hAnsi="Arial" w:cs="Arial"/>
                <w:sz w:val="18"/>
                <w:szCs w:val="18"/>
                <w:lang w:val="en-US" w:eastAsia="en-US"/>
              </w:rPr>
            </w:pPr>
            <w:r>
              <w:rPr>
                <w:rFonts w:ascii="Arial" w:hAnsi="Arial" w:cs="Arial"/>
                <w:sz w:val="18"/>
                <w:szCs w:val="18"/>
                <w:lang w:val="en-US" w:eastAsia="en-US"/>
              </w:rPr>
              <w:t>11.30-12.00</w:t>
            </w:r>
          </w:p>
        </w:tc>
      </w:tr>
      <w:tr w:rsidR="0034063A" w:rsidRPr="00884BA9" w:rsidTr="004A7E08">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4063A" w:rsidRPr="00884BA9" w:rsidRDefault="0034063A" w:rsidP="004A7E08">
            <w:pPr>
              <w:jc w:val="center"/>
              <w:rPr>
                <w:rFonts w:ascii="Arial" w:hAnsi="Arial" w:cs="Arial"/>
                <w:szCs w:val="20"/>
                <w:lang w:val="en-US" w:eastAsia="en-US"/>
              </w:rPr>
            </w:pPr>
            <w:r w:rsidRPr="00884BA9">
              <w:rPr>
                <w:rFonts w:ascii="Arial" w:hAnsi="Arial" w:cs="Arial"/>
                <w:szCs w:val="20"/>
                <w:lang w:val="en-US" w:eastAsia="en-US"/>
              </w:rPr>
              <w:t>3</w:t>
            </w:r>
          </w:p>
        </w:tc>
        <w:tc>
          <w:tcPr>
            <w:tcW w:w="6200" w:type="dxa"/>
            <w:tcBorders>
              <w:top w:val="nil"/>
              <w:left w:val="nil"/>
              <w:bottom w:val="single" w:sz="4" w:space="0" w:color="000000"/>
              <w:right w:val="nil"/>
            </w:tcBorders>
            <w:shd w:val="clear" w:color="auto" w:fill="auto"/>
            <w:vAlign w:val="bottom"/>
            <w:hideMark/>
          </w:tcPr>
          <w:p w:rsidR="0034063A" w:rsidRPr="00C96212" w:rsidRDefault="0034063A" w:rsidP="004A7E08">
            <w:pPr>
              <w:rPr>
                <w:rFonts w:ascii="Arial" w:hAnsi="Arial" w:cs="Arial"/>
                <w:szCs w:val="20"/>
              </w:rPr>
            </w:pPr>
            <w:r w:rsidRPr="00754E6F">
              <w:rPr>
                <w:rFonts w:ascii="Arial" w:hAnsi="Arial" w:cs="Arial"/>
                <w:szCs w:val="20"/>
              </w:rPr>
              <w:t>Invatator/institutor pentru invatamantul primar/profesor pentru invatamantu</w:t>
            </w:r>
            <w:r>
              <w:rPr>
                <w:rFonts w:ascii="Arial" w:hAnsi="Arial" w:cs="Arial"/>
                <w:szCs w:val="20"/>
              </w:rPr>
              <w:t>l primar (in limba romana)</w:t>
            </w:r>
          </w:p>
        </w:tc>
        <w:tc>
          <w:tcPr>
            <w:tcW w:w="2660" w:type="dxa"/>
            <w:tcBorders>
              <w:top w:val="nil"/>
              <w:left w:val="single" w:sz="4" w:space="0" w:color="auto"/>
              <w:bottom w:val="single" w:sz="4" w:space="0" w:color="auto"/>
              <w:right w:val="single" w:sz="4" w:space="0" w:color="auto"/>
            </w:tcBorders>
            <w:shd w:val="clear" w:color="auto" w:fill="auto"/>
            <w:vAlign w:val="center"/>
          </w:tcPr>
          <w:p w:rsidR="0034063A" w:rsidRPr="00884BA9" w:rsidRDefault="0034063A" w:rsidP="004A7E08">
            <w:pPr>
              <w:jc w:val="center"/>
              <w:rPr>
                <w:rFonts w:ascii="Arial" w:hAnsi="Arial" w:cs="Arial"/>
                <w:sz w:val="18"/>
                <w:szCs w:val="18"/>
                <w:lang w:val="en-US" w:eastAsia="en-US"/>
              </w:rPr>
            </w:pPr>
            <w:r>
              <w:rPr>
                <w:rFonts w:ascii="Arial" w:hAnsi="Arial" w:cs="Arial"/>
                <w:sz w:val="18"/>
                <w:szCs w:val="18"/>
                <w:lang w:val="en-US" w:eastAsia="en-US"/>
              </w:rPr>
              <w:t>12.00</w:t>
            </w:r>
            <w:r w:rsidRPr="00884BA9">
              <w:rPr>
                <w:rFonts w:ascii="Arial" w:hAnsi="Arial" w:cs="Arial"/>
                <w:sz w:val="18"/>
                <w:szCs w:val="18"/>
                <w:lang w:val="en-US" w:eastAsia="en-US"/>
              </w:rPr>
              <w:t xml:space="preserve">  -</w:t>
            </w:r>
            <w:r>
              <w:rPr>
                <w:rFonts w:ascii="Arial" w:hAnsi="Arial" w:cs="Arial"/>
                <w:sz w:val="18"/>
                <w:szCs w:val="18"/>
                <w:lang w:val="en-US" w:eastAsia="en-US"/>
              </w:rPr>
              <w:t>13</w:t>
            </w:r>
            <w:r w:rsidRPr="00884BA9">
              <w:rPr>
                <w:rFonts w:ascii="Arial" w:hAnsi="Arial" w:cs="Arial"/>
                <w:sz w:val="18"/>
                <w:szCs w:val="18"/>
                <w:lang w:val="en-US" w:eastAsia="en-US"/>
              </w:rPr>
              <w:t>.</w:t>
            </w:r>
            <w:r>
              <w:rPr>
                <w:rFonts w:ascii="Arial" w:hAnsi="Arial" w:cs="Arial"/>
                <w:sz w:val="18"/>
                <w:szCs w:val="18"/>
                <w:lang w:val="en-US" w:eastAsia="en-US"/>
              </w:rPr>
              <w:t>30</w:t>
            </w:r>
          </w:p>
        </w:tc>
      </w:tr>
      <w:tr w:rsidR="0034063A" w:rsidRPr="00884BA9" w:rsidTr="004A7E08">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rsidR="0034063A" w:rsidRPr="00884BA9" w:rsidRDefault="0034063A" w:rsidP="004A7E08">
            <w:pPr>
              <w:jc w:val="center"/>
              <w:rPr>
                <w:rFonts w:ascii="Arial" w:hAnsi="Arial" w:cs="Arial"/>
                <w:szCs w:val="20"/>
                <w:lang w:val="en-US" w:eastAsia="en-US"/>
              </w:rPr>
            </w:pPr>
            <w:r w:rsidRPr="00884BA9">
              <w:rPr>
                <w:rFonts w:ascii="Arial" w:hAnsi="Arial" w:cs="Arial"/>
                <w:szCs w:val="20"/>
                <w:lang w:val="en-US" w:eastAsia="en-US"/>
              </w:rPr>
              <w:t>4</w:t>
            </w:r>
          </w:p>
        </w:tc>
        <w:tc>
          <w:tcPr>
            <w:tcW w:w="6200" w:type="dxa"/>
            <w:tcBorders>
              <w:top w:val="nil"/>
              <w:left w:val="nil"/>
              <w:bottom w:val="single" w:sz="4" w:space="0" w:color="000000"/>
              <w:right w:val="nil"/>
            </w:tcBorders>
            <w:shd w:val="clear" w:color="auto" w:fill="auto"/>
            <w:vAlign w:val="bottom"/>
            <w:hideMark/>
          </w:tcPr>
          <w:p w:rsidR="0034063A" w:rsidRPr="00754E6F" w:rsidRDefault="0034063A" w:rsidP="004A7E08">
            <w:pPr>
              <w:rPr>
                <w:rFonts w:ascii="Arial" w:hAnsi="Arial" w:cs="Arial"/>
                <w:szCs w:val="20"/>
              </w:rPr>
            </w:pPr>
            <w:r w:rsidRPr="00754E6F">
              <w:rPr>
                <w:rFonts w:ascii="Arial" w:hAnsi="Arial" w:cs="Arial"/>
                <w:szCs w:val="20"/>
              </w:rPr>
              <w:t xml:space="preserve">Invatator/institutor pentru invatamantul primar/profesor pentru invatamantul primar (in limba </w:t>
            </w:r>
            <w:r>
              <w:rPr>
                <w:rFonts w:ascii="Arial" w:hAnsi="Arial" w:cs="Arial"/>
                <w:szCs w:val="20"/>
              </w:rPr>
              <w:t>maghiara)</w:t>
            </w:r>
          </w:p>
          <w:p w:rsidR="0034063A" w:rsidRPr="00754E6F" w:rsidRDefault="0034063A" w:rsidP="004A7E08">
            <w:pPr>
              <w:rPr>
                <w:rFonts w:ascii="Arial" w:hAnsi="Arial" w:cs="Arial"/>
                <w:sz w:val="18"/>
                <w:szCs w:val="18"/>
                <w:lang w:val="en-US" w:eastAsia="en-US"/>
              </w:rPr>
            </w:pPr>
          </w:p>
        </w:tc>
        <w:tc>
          <w:tcPr>
            <w:tcW w:w="2660" w:type="dxa"/>
            <w:tcBorders>
              <w:top w:val="nil"/>
              <w:left w:val="single" w:sz="4" w:space="0" w:color="auto"/>
              <w:bottom w:val="single" w:sz="4" w:space="0" w:color="auto"/>
              <w:right w:val="single" w:sz="4" w:space="0" w:color="auto"/>
            </w:tcBorders>
            <w:shd w:val="clear" w:color="auto" w:fill="auto"/>
            <w:vAlign w:val="center"/>
          </w:tcPr>
          <w:p w:rsidR="0034063A" w:rsidRPr="00884BA9" w:rsidRDefault="0034063A" w:rsidP="004A7E08">
            <w:pPr>
              <w:jc w:val="center"/>
              <w:rPr>
                <w:rFonts w:ascii="Arial" w:hAnsi="Arial" w:cs="Arial"/>
                <w:sz w:val="18"/>
                <w:szCs w:val="18"/>
                <w:lang w:val="en-US" w:eastAsia="en-US"/>
              </w:rPr>
            </w:pPr>
            <w:r>
              <w:rPr>
                <w:rFonts w:ascii="Arial" w:hAnsi="Arial" w:cs="Arial"/>
                <w:sz w:val="18"/>
                <w:szCs w:val="18"/>
                <w:lang w:val="en-US" w:eastAsia="en-US"/>
              </w:rPr>
              <w:t>13</w:t>
            </w:r>
            <w:r w:rsidRPr="00884BA9">
              <w:rPr>
                <w:rFonts w:ascii="Arial" w:hAnsi="Arial" w:cs="Arial"/>
                <w:sz w:val="18"/>
                <w:szCs w:val="18"/>
                <w:lang w:val="en-US" w:eastAsia="en-US"/>
              </w:rPr>
              <w:t>.</w:t>
            </w:r>
            <w:r>
              <w:rPr>
                <w:rFonts w:ascii="Arial" w:hAnsi="Arial" w:cs="Arial"/>
                <w:sz w:val="18"/>
                <w:szCs w:val="18"/>
                <w:lang w:val="en-US" w:eastAsia="en-US"/>
              </w:rPr>
              <w:t>30</w:t>
            </w:r>
            <w:r w:rsidRPr="00884BA9">
              <w:rPr>
                <w:rFonts w:ascii="Arial" w:hAnsi="Arial" w:cs="Arial"/>
                <w:sz w:val="18"/>
                <w:szCs w:val="18"/>
                <w:lang w:val="en-US" w:eastAsia="en-US"/>
              </w:rPr>
              <w:t xml:space="preserve">  -</w:t>
            </w:r>
            <w:r>
              <w:rPr>
                <w:rFonts w:ascii="Arial" w:hAnsi="Arial" w:cs="Arial"/>
                <w:sz w:val="18"/>
                <w:szCs w:val="18"/>
                <w:lang w:val="en-US" w:eastAsia="en-US"/>
              </w:rPr>
              <w:t>14.00</w:t>
            </w:r>
          </w:p>
        </w:tc>
      </w:tr>
    </w:tbl>
    <w:p w:rsidR="00AF21DA" w:rsidRPr="005E5937" w:rsidRDefault="00AF21DA" w:rsidP="00AF21DA">
      <w:pPr>
        <w:pStyle w:val="Default"/>
        <w:jc w:val="both"/>
        <w:rPr>
          <w:rFonts w:ascii="Arial" w:hAnsi="Arial" w:cs="Arial"/>
          <w:b/>
          <w:color w:val="auto"/>
          <w:sz w:val="20"/>
          <w:szCs w:val="20"/>
          <w:lang w:val="ro-RO"/>
        </w:rPr>
      </w:pPr>
    </w:p>
    <w:p w:rsidR="005E4AF2" w:rsidRPr="005E4AF2" w:rsidRDefault="005E4AF2" w:rsidP="005E4AF2">
      <w:pPr>
        <w:pStyle w:val="Default"/>
        <w:jc w:val="both"/>
        <w:rPr>
          <w:rFonts w:ascii="Arial" w:hAnsi="Arial" w:cs="Arial"/>
          <w:sz w:val="20"/>
          <w:szCs w:val="20"/>
        </w:rPr>
      </w:pPr>
      <w:r w:rsidRPr="005E4AF2">
        <w:rPr>
          <w:rFonts w:ascii="Arial" w:hAnsi="Arial" w:cs="Arial"/>
          <w:sz w:val="20"/>
          <w:szCs w:val="20"/>
        </w:rPr>
        <w:t xml:space="preserve">Art. </w:t>
      </w:r>
      <w:proofErr w:type="gramStart"/>
      <w:r w:rsidRPr="005E4AF2">
        <w:rPr>
          <w:rFonts w:ascii="Arial" w:hAnsi="Arial" w:cs="Arial"/>
          <w:sz w:val="20"/>
          <w:szCs w:val="20"/>
        </w:rPr>
        <w:t>94 alin.7</w:t>
      </w:r>
      <w:proofErr w:type="gramEnd"/>
    </w:p>
    <w:p w:rsidR="005E4AF2" w:rsidRPr="005E4AF2" w:rsidRDefault="005E4AF2" w:rsidP="005E4AF2">
      <w:pPr>
        <w:pStyle w:val="Default"/>
        <w:jc w:val="both"/>
        <w:rPr>
          <w:rFonts w:ascii="Arial" w:hAnsi="Arial" w:cs="Arial"/>
          <w:sz w:val="20"/>
          <w:szCs w:val="20"/>
        </w:rPr>
      </w:pPr>
      <w:r w:rsidRPr="005E4AF2">
        <w:rPr>
          <w:rFonts w:ascii="Arial" w:hAnsi="Arial" w:cs="Arial"/>
          <w:sz w:val="20"/>
          <w:szCs w:val="20"/>
        </w:rPr>
        <w:tab/>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a) </w:t>
      </w:r>
      <w:proofErr w:type="spellStart"/>
      <w:proofErr w:type="gramStart"/>
      <w:r w:rsidRPr="005E4AF2">
        <w:rPr>
          <w:rFonts w:ascii="Arial" w:hAnsi="Arial" w:cs="Arial"/>
          <w:sz w:val="20"/>
          <w:szCs w:val="20"/>
        </w:rPr>
        <w:t>cadrele</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w:t>
      </w:r>
      <w:proofErr w:type="spellStart"/>
      <w:r w:rsidRPr="005E4AF2">
        <w:rPr>
          <w:rFonts w:ascii="Arial" w:hAnsi="Arial" w:cs="Arial"/>
          <w:sz w:val="20"/>
          <w:szCs w:val="20"/>
        </w:rPr>
        <w:t>titulare</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rămase</w:t>
      </w:r>
      <w:proofErr w:type="spellEnd"/>
      <w:r w:rsidRPr="005E4AF2">
        <w:rPr>
          <w:rFonts w:ascii="Arial" w:hAnsi="Arial" w:cs="Arial"/>
          <w:sz w:val="20"/>
          <w:szCs w:val="20"/>
        </w:rPr>
        <w:t xml:space="preserve"> cu </w:t>
      </w:r>
      <w:proofErr w:type="spellStart"/>
      <w:r w:rsidRPr="005E4AF2">
        <w:rPr>
          <w:rFonts w:ascii="Arial" w:hAnsi="Arial" w:cs="Arial"/>
          <w:sz w:val="20"/>
          <w:szCs w:val="20"/>
        </w:rPr>
        <w:t>restrângerea</w:t>
      </w:r>
      <w:proofErr w:type="spellEnd"/>
      <w:r w:rsidRPr="005E4AF2">
        <w:rPr>
          <w:rFonts w:ascii="Arial" w:hAnsi="Arial" w:cs="Arial"/>
          <w:sz w:val="20"/>
          <w:szCs w:val="20"/>
        </w:rPr>
        <w:t xml:space="preserve"> de </w:t>
      </w:r>
      <w:proofErr w:type="spellStart"/>
      <w:r w:rsidRPr="005E4AF2">
        <w:rPr>
          <w:rFonts w:ascii="Arial" w:hAnsi="Arial" w:cs="Arial"/>
          <w:sz w:val="20"/>
          <w:szCs w:val="20"/>
        </w:rPr>
        <w:t>activitate</w:t>
      </w:r>
      <w:proofErr w:type="spellEnd"/>
      <w:r w:rsidRPr="005E4AF2">
        <w:rPr>
          <w:rFonts w:ascii="Arial" w:hAnsi="Arial" w:cs="Arial"/>
          <w:sz w:val="20"/>
          <w:szCs w:val="20"/>
        </w:rPr>
        <w:t xml:space="preserve"> </w:t>
      </w:r>
      <w:proofErr w:type="spellStart"/>
      <w:r w:rsidRPr="005E4AF2">
        <w:rPr>
          <w:rFonts w:ascii="Arial" w:hAnsi="Arial" w:cs="Arial"/>
          <w:sz w:val="20"/>
          <w:szCs w:val="20"/>
        </w:rPr>
        <w:t>nesoluţionată</w:t>
      </w:r>
      <w:proofErr w:type="spellEnd"/>
      <w:r w:rsidRPr="005E4AF2">
        <w:rPr>
          <w:rFonts w:ascii="Arial" w:hAnsi="Arial" w:cs="Arial"/>
          <w:sz w:val="20"/>
          <w:szCs w:val="20"/>
        </w:rPr>
        <w:t xml:space="preserve"> </w:t>
      </w:r>
      <w:proofErr w:type="spellStart"/>
      <w:r w:rsidRPr="005E4AF2">
        <w:rPr>
          <w:rFonts w:ascii="Arial" w:hAnsi="Arial" w:cs="Arial"/>
          <w:sz w:val="20"/>
          <w:szCs w:val="20"/>
        </w:rPr>
        <w:t>prin</w:t>
      </w:r>
      <w:proofErr w:type="spellEnd"/>
      <w:r w:rsidRPr="005E4AF2">
        <w:rPr>
          <w:rFonts w:ascii="Arial" w:hAnsi="Arial" w:cs="Arial"/>
          <w:sz w:val="20"/>
          <w:szCs w:val="20"/>
        </w:rPr>
        <w:t xml:space="preserve"> </w:t>
      </w:r>
      <w:proofErr w:type="spellStart"/>
      <w:r w:rsidRPr="005E4AF2">
        <w:rPr>
          <w:rFonts w:ascii="Arial" w:hAnsi="Arial" w:cs="Arial"/>
          <w:sz w:val="20"/>
          <w:szCs w:val="20"/>
        </w:rPr>
        <w:t>detaşare</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interesul</w:t>
      </w:r>
      <w:proofErr w:type="spellEnd"/>
      <w:r w:rsidRPr="005E4AF2">
        <w:rPr>
          <w:rFonts w:ascii="Arial" w:hAnsi="Arial" w:cs="Arial"/>
          <w:sz w:val="20"/>
          <w:szCs w:val="20"/>
        </w:rPr>
        <w:t xml:space="preserve"> </w:t>
      </w:r>
      <w:proofErr w:type="spellStart"/>
      <w:r w:rsidRPr="005E4AF2">
        <w:rPr>
          <w:rFonts w:ascii="Arial" w:hAnsi="Arial" w:cs="Arial"/>
          <w:sz w:val="20"/>
          <w:szCs w:val="20"/>
        </w:rPr>
        <w:t>învăţământului</w:t>
      </w:r>
      <w:proofErr w:type="spellEnd"/>
      <w:r w:rsidRPr="005E4AF2">
        <w:rPr>
          <w:rFonts w:ascii="Arial" w:hAnsi="Arial" w:cs="Arial"/>
          <w:sz w:val="20"/>
          <w:szCs w:val="20"/>
        </w:rPr>
        <w:t xml:space="preserve"> </w:t>
      </w:r>
      <w:proofErr w:type="spellStart"/>
      <w:r w:rsidRPr="005E4AF2">
        <w:rPr>
          <w:rFonts w:ascii="Arial" w:hAnsi="Arial" w:cs="Arial"/>
          <w:sz w:val="20"/>
          <w:szCs w:val="20"/>
        </w:rPr>
        <w:t>pentru</w:t>
      </w:r>
      <w:proofErr w:type="spellEnd"/>
      <w:r w:rsidRPr="005E4AF2">
        <w:rPr>
          <w:rFonts w:ascii="Arial" w:hAnsi="Arial" w:cs="Arial"/>
          <w:sz w:val="20"/>
          <w:szCs w:val="20"/>
        </w:rPr>
        <w:t xml:space="preserve"> </w:t>
      </w:r>
      <w:proofErr w:type="spellStart"/>
      <w:r w:rsidRPr="005E4AF2">
        <w:rPr>
          <w:rFonts w:ascii="Arial" w:hAnsi="Arial" w:cs="Arial"/>
          <w:sz w:val="20"/>
          <w:szCs w:val="20"/>
        </w:rPr>
        <w:t>restrângere</w:t>
      </w:r>
      <w:proofErr w:type="spellEnd"/>
      <w:r w:rsidRPr="005E4AF2">
        <w:rPr>
          <w:rFonts w:ascii="Arial" w:hAnsi="Arial" w:cs="Arial"/>
          <w:sz w:val="20"/>
          <w:szCs w:val="20"/>
        </w:rPr>
        <w:t xml:space="preserve"> de </w:t>
      </w:r>
      <w:proofErr w:type="spellStart"/>
      <w:r w:rsidRPr="005E4AF2">
        <w:rPr>
          <w:rFonts w:ascii="Arial" w:hAnsi="Arial" w:cs="Arial"/>
          <w:sz w:val="20"/>
          <w:szCs w:val="20"/>
        </w:rPr>
        <w:t>activitate</w:t>
      </w:r>
      <w:proofErr w:type="spellEnd"/>
      <w:r w:rsidRPr="005E4AF2">
        <w:rPr>
          <w:rFonts w:ascii="Arial" w:hAnsi="Arial" w:cs="Arial"/>
          <w:sz w:val="20"/>
          <w:szCs w:val="20"/>
        </w:rPr>
        <w:t xml:space="preserve"> </w:t>
      </w:r>
      <w:proofErr w:type="spellStart"/>
      <w:r w:rsidRPr="005E4AF2">
        <w:rPr>
          <w:rFonts w:ascii="Arial" w:hAnsi="Arial" w:cs="Arial"/>
          <w:sz w:val="20"/>
          <w:szCs w:val="20"/>
        </w:rPr>
        <w:t>nesoluţionată</w:t>
      </w:r>
      <w:proofErr w:type="spellEnd"/>
      <w:r w:rsidRPr="005E4AF2">
        <w:rPr>
          <w:rFonts w:ascii="Arial" w:hAnsi="Arial" w:cs="Arial"/>
          <w:sz w:val="20"/>
          <w:szCs w:val="20"/>
        </w:rPr>
        <w:t xml:space="preserve">; </w:t>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b) </w:t>
      </w:r>
      <w:proofErr w:type="spellStart"/>
      <w:proofErr w:type="gramStart"/>
      <w:r w:rsidRPr="005E4AF2">
        <w:rPr>
          <w:rFonts w:ascii="Arial" w:hAnsi="Arial" w:cs="Arial"/>
          <w:sz w:val="20"/>
          <w:szCs w:val="20"/>
        </w:rPr>
        <w:t>cadrele</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w:t>
      </w:r>
      <w:proofErr w:type="spellStart"/>
      <w:r w:rsidRPr="005E4AF2">
        <w:rPr>
          <w:rFonts w:ascii="Arial" w:hAnsi="Arial" w:cs="Arial"/>
          <w:sz w:val="20"/>
          <w:szCs w:val="20"/>
        </w:rPr>
        <w:t>titulare</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rămase</w:t>
      </w:r>
      <w:proofErr w:type="spellEnd"/>
      <w:r w:rsidRPr="005E4AF2">
        <w:rPr>
          <w:rFonts w:ascii="Arial" w:hAnsi="Arial" w:cs="Arial"/>
          <w:sz w:val="20"/>
          <w:szCs w:val="20"/>
        </w:rPr>
        <w:t xml:space="preserve"> cu </w:t>
      </w:r>
      <w:proofErr w:type="spellStart"/>
      <w:r w:rsidRPr="005E4AF2">
        <w:rPr>
          <w:rFonts w:ascii="Arial" w:hAnsi="Arial" w:cs="Arial"/>
          <w:sz w:val="20"/>
          <w:szCs w:val="20"/>
        </w:rPr>
        <w:t>norma</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didactică</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w:t>
      </w:r>
      <w:proofErr w:type="spellStart"/>
      <w:r w:rsidRPr="005E4AF2">
        <w:rPr>
          <w:rFonts w:ascii="Arial" w:hAnsi="Arial" w:cs="Arial"/>
          <w:sz w:val="20"/>
          <w:szCs w:val="20"/>
        </w:rPr>
        <w:t>pentru</w:t>
      </w:r>
      <w:proofErr w:type="spellEnd"/>
      <w:r w:rsidRPr="005E4AF2">
        <w:rPr>
          <w:rFonts w:ascii="Arial" w:hAnsi="Arial" w:cs="Arial"/>
          <w:sz w:val="20"/>
          <w:szCs w:val="20"/>
        </w:rPr>
        <w:t xml:space="preserve"> </w:t>
      </w:r>
      <w:proofErr w:type="spellStart"/>
      <w:r w:rsidRPr="005E4AF2">
        <w:rPr>
          <w:rFonts w:ascii="Arial" w:hAnsi="Arial" w:cs="Arial"/>
          <w:sz w:val="20"/>
          <w:szCs w:val="20"/>
        </w:rPr>
        <w:t>completarea</w:t>
      </w:r>
      <w:proofErr w:type="spellEnd"/>
      <w:r w:rsidRPr="005E4AF2">
        <w:rPr>
          <w:rFonts w:ascii="Arial" w:hAnsi="Arial" w:cs="Arial"/>
          <w:sz w:val="20"/>
          <w:szCs w:val="20"/>
        </w:rPr>
        <w:t xml:space="preserve"> </w:t>
      </w:r>
      <w:proofErr w:type="spellStart"/>
      <w:r w:rsidRPr="005E4AF2">
        <w:rPr>
          <w:rFonts w:ascii="Arial" w:hAnsi="Arial" w:cs="Arial"/>
          <w:sz w:val="20"/>
          <w:szCs w:val="20"/>
        </w:rPr>
        <w:t>normei</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conform </w:t>
      </w:r>
      <w:proofErr w:type="spellStart"/>
      <w:r w:rsidRPr="005E4AF2">
        <w:rPr>
          <w:rFonts w:ascii="Arial" w:hAnsi="Arial" w:cs="Arial"/>
          <w:sz w:val="20"/>
          <w:szCs w:val="20"/>
        </w:rPr>
        <w:t>prezentei</w:t>
      </w:r>
      <w:proofErr w:type="spellEnd"/>
      <w:r w:rsidRPr="005E4AF2">
        <w:rPr>
          <w:rFonts w:ascii="Arial" w:hAnsi="Arial" w:cs="Arial"/>
          <w:sz w:val="20"/>
          <w:szCs w:val="20"/>
        </w:rPr>
        <w:t xml:space="preserve"> </w:t>
      </w:r>
      <w:proofErr w:type="spellStart"/>
      <w:r w:rsidRPr="005E4AF2">
        <w:rPr>
          <w:rFonts w:ascii="Arial" w:hAnsi="Arial" w:cs="Arial"/>
          <w:sz w:val="20"/>
          <w:szCs w:val="20"/>
        </w:rPr>
        <w:t>Metodologii</w:t>
      </w:r>
      <w:proofErr w:type="spellEnd"/>
      <w:r w:rsidRPr="005E4AF2">
        <w:rPr>
          <w:rFonts w:ascii="Arial" w:hAnsi="Arial" w:cs="Arial"/>
          <w:sz w:val="20"/>
          <w:szCs w:val="20"/>
        </w:rPr>
        <w:t xml:space="preserve">; </w:t>
      </w:r>
    </w:p>
    <w:p w:rsidR="005E4AF2" w:rsidRPr="005E4AF2" w:rsidRDefault="005E4AF2" w:rsidP="005E4AF2">
      <w:pPr>
        <w:pStyle w:val="Default"/>
        <w:spacing w:after="21"/>
        <w:ind w:firstLine="709"/>
        <w:jc w:val="both"/>
        <w:rPr>
          <w:rFonts w:ascii="Arial" w:hAnsi="Arial" w:cs="Arial"/>
          <w:sz w:val="20"/>
          <w:szCs w:val="20"/>
        </w:rPr>
      </w:pPr>
      <w:r w:rsidRPr="005E4AF2">
        <w:rPr>
          <w:rFonts w:ascii="Arial" w:hAnsi="Arial" w:cs="Arial"/>
          <w:sz w:val="20"/>
          <w:szCs w:val="20"/>
        </w:rPr>
        <w:t xml:space="preserve">c) </w:t>
      </w:r>
      <w:proofErr w:type="spellStart"/>
      <w:proofErr w:type="gramStart"/>
      <w:r w:rsidRPr="005E4AF2">
        <w:rPr>
          <w:rFonts w:ascii="Arial" w:hAnsi="Arial" w:cs="Arial"/>
          <w:sz w:val="20"/>
          <w:szCs w:val="20"/>
        </w:rPr>
        <w:t>cadrele</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 xml:space="preserve"> </w:t>
      </w:r>
      <w:proofErr w:type="spellStart"/>
      <w:r w:rsidRPr="005E4AF2">
        <w:rPr>
          <w:rFonts w:ascii="Arial" w:hAnsi="Arial" w:cs="Arial"/>
          <w:sz w:val="20"/>
          <w:szCs w:val="20"/>
        </w:rPr>
        <w:t>titulare</w:t>
      </w:r>
      <w:proofErr w:type="spellEnd"/>
      <w:r w:rsidRPr="005E4AF2">
        <w:rPr>
          <w:rFonts w:ascii="Arial" w:hAnsi="Arial" w:cs="Arial"/>
          <w:sz w:val="20"/>
          <w:szCs w:val="20"/>
        </w:rPr>
        <w:t xml:space="preserve"> </w:t>
      </w:r>
      <w:proofErr w:type="spellStart"/>
      <w:r w:rsidRPr="005E4AF2">
        <w:rPr>
          <w:rFonts w:ascii="Arial" w:hAnsi="Arial" w:cs="Arial"/>
          <w:sz w:val="20"/>
          <w:szCs w:val="20"/>
        </w:rPr>
        <w:t>prin</w:t>
      </w:r>
      <w:proofErr w:type="spellEnd"/>
      <w:r w:rsidRPr="005E4AF2">
        <w:rPr>
          <w:rFonts w:ascii="Arial" w:hAnsi="Arial" w:cs="Arial"/>
          <w:sz w:val="20"/>
          <w:szCs w:val="20"/>
        </w:rPr>
        <w:t xml:space="preserve"> </w:t>
      </w:r>
      <w:proofErr w:type="spellStart"/>
      <w:r w:rsidRPr="005E4AF2">
        <w:rPr>
          <w:rFonts w:ascii="Arial" w:hAnsi="Arial" w:cs="Arial"/>
          <w:sz w:val="20"/>
          <w:szCs w:val="20"/>
        </w:rPr>
        <w:t>detaşare</w:t>
      </w:r>
      <w:proofErr w:type="spellEnd"/>
      <w:r w:rsidRPr="005E4AF2">
        <w:rPr>
          <w:rFonts w:ascii="Arial" w:hAnsi="Arial" w:cs="Arial"/>
          <w:sz w:val="20"/>
          <w:szCs w:val="20"/>
        </w:rPr>
        <w:t xml:space="preserve"> la </w:t>
      </w:r>
      <w:proofErr w:type="spellStart"/>
      <w:r w:rsidRPr="005E4AF2">
        <w:rPr>
          <w:rFonts w:ascii="Arial" w:hAnsi="Arial" w:cs="Arial"/>
          <w:sz w:val="20"/>
          <w:szCs w:val="20"/>
        </w:rPr>
        <w:t>cerere</w:t>
      </w:r>
      <w:proofErr w:type="spellEnd"/>
      <w:r w:rsidRPr="005E4AF2">
        <w:rPr>
          <w:rFonts w:ascii="Arial" w:hAnsi="Arial" w:cs="Arial"/>
          <w:sz w:val="20"/>
          <w:szCs w:val="20"/>
        </w:rPr>
        <w:t xml:space="preserve">, conform </w:t>
      </w:r>
      <w:proofErr w:type="spellStart"/>
      <w:r w:rsidRPr="005E4AF2">
        <w:rPr>
          <w:rFonts w:ascii="Arial" w:hAnsi="Arial" w:cs="Arial"/>
          <w:sz w:val="20"/>
          <w:szCs w:val="20"/>
        </w:rPr>
        <w:t>prezentei</w:t>
      </w:r>
      <w:proofErr w:type="spellEnd"/>
      <w:r w:rsidRPr="005E4AF2">
        <w:rPr>
          <w:rFonts w:ascii="Arial" w:hAnsi="Arial" w:cs="Arial"/>
          <w:sz w:val="20"/>
          <w:szCs w:val="20"/>
        </w:rPr>
        <w:t xml:space="preserve"> </w:t>
      </w:r>
      <w:proofErr w:type="spellStart"/>
      <w:r w:rsidRPr="005E4AF2">
        <w:rPr>
          <w:rFonts w:ascii="Arial" w:hAnsi="Arial" w:cs="Arial"/>
          <w:sz w:val="20"/>
          <w:szCs w:val="20"/>
        </w:rPr>
        <w:t>Metodologii</w:t>
      </w:r>
      <w:proofErr w:type="spellEnd"/>
      <w:r w:rsidRPr="005E4AF2">
        <w:rPr>
          <w:rFonts w:ascii="Arial" w:hAnsi="Arial" w:cs="Arial"/>
          <w:sz w:val="20"/>
          <w:szCs w:val="20"/>
        </w:rPr>
        <w:t xml:space="preserve">; </w:t>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d) </w:t>
      </w:r>
      <w:proofErr w:type="spellStart"/>
      <w:proofErr w:type="gramStart"/>
      <w:r w:rsidRPr="005E4AF2">
        <w:rPr>
          <w:rFonts w:ascii="Arial" w:hAnsi="Arial" w:cs="Arial"/>
          <w:sz w:val="20"/>
          <w:szCs w:val="20"/>
        </w:rPr>
        <w:t>candidaţi</w:t>
      </w:r>
      <w:proofErr w:type="spellEnd"/>
      <w:proofErr w:type="gramEnd"/>
      <w:r w:rsidRPr="005E4AF2">
        <w:rPr>
          <w:rFonts w:ascii="Arial" w:hAnsi="Arial" w:cs="Arial"/>
          <w:sz w:val="20"/>
          <w:szCs w:val="20"/>
        </w:rPr>
        <w:t xml:space="preserve"> cu </w:t>
      </w:r>
      <w:proofErr w:type="spellStart"/>
      <w:r w:rsidRPr="005E4AF2">
        <w:rPr>
          <w:rFonts w:ascii="Arial" w:hAnsi="Arial" w:cs="Arial"/>
          <w:sz w:val="20"/>
          <w:szCs w:val="20"/>
        </w:rPr>
        <w:t>studii</w:t>
      </w:r>
      <w:proofErr w:type="spellEnd"/>
      <w:r w:rsidRPr="005E4AF2">
        <w:rPr>
          <w:rFonts w:ascii="Arial" w:hAnsi="Arial" w:cs="Arial"/>
          <w:sz w:val="20"/>
          <w:szCs w:val="20"/>
        </w:rPr>
        <w:t xml:space="preserve"> </w:t>
      </w:r>
      <w:proofErr w:type="spellStart"/>
      <w:r w:rsidRPr="005E4AF2">
        <w:rPr>
          <w:rFonts w:ascii="Arial" w:hAnsi="Arial" w:cs="Arial"/>
          <w:sz w:val="20"/>
          <w:szCs w:val="20"/>
        </w:rPr>
        <w:t>corespunzătoare</w:t>
      </w:r>
      <w:proofErr w:type="spellEnd"/>
      <w:r w:rsidRPr="005E4AF2">
        <w:rPr>
          <w:rFonts w:ascii="Arial" w:hAnsi="Arial" w:cs="Arial"/>
          <w:sz w:val="20"/>
          <w:szCs w:val="20"/>
        </w:rPr>
        <w:t xml:space="preserve"> </w:t>
      </w:r>
      <w:proofErr w:type="spellStart"/>
      <w:r w:rsidRPr="005E4AF2">
        <w:rPr>
          <w:rFonts w:ascii="Arial" w:hAnsi="Arial" w:cs="Arial"/>
          <w:sz w:val="20"/>
          <w:szCs w:val="20"/>
        </w:rPr>
        <w:t>postului</w:t>
      </w:r>
      <w:proofErr w:type="spellEnd"/>
      <w:r w:rsidRPr="005E4AF2">
        <w:rPr>
          <w:rFonts w:ascii="Arial" w:hAnsi="Arial" w:cs="Arial"/>
          <w:sz w:val="20"/>
          <w:szCs w:val="20"/>
        </w:rPr>
        <w:t xml:space="preserve"> </w:t>
      </w:r>
      <w:proofErr w:type="spellStart"/>
      <w:r w:rsidRPr="005E4AF2">
        <w:rPr>
          <w:rFonts w:ascii="Arial" w:hAnsi="Arial" w:cs="Arial"/>
          <w:sz w:val="20"/>
          <w:szCs w:val="20"/>
        </w:rPr>
        <w:t>rămaşi</w:t>
      </w:r>
      <w:proofErr w:type="spellEnd"/>
      <w:r w:rsidRPr="005E4AF2">
        <w:rPr>
          <w:rFonts w:ascii="Arial" w:hAnsi="Arial" w:cs="Arial"/>
          <w:sz w:val="20"/>
          <w:szCs w:val="20"/>
        </w:rPr>
        <w:t xml:space="preserve"> </w:t>
      </w:r>
      <w:proofErr w:type="spellStart"/>
      <w:r w:rsidRPr="005E4AF2">
        <w:rPr>
          <w:rFonts w:ascii="Arial" w:hAnsi="Arial" w:cs="Arial"/>
          <w:sz w:val="20"/>
          <w:szCs w:val="20"/>
        </w:rPr>
        <w:t>nerepartizaţi</w:t>
      </w:r>
      <w:proofErr w:type="spellEnd"/>
      <w:r w:rsidRPr="005E4AF2">
        <w:rPr>
          <w:rFonts w:ascii="Arial" w:hAnsi="Arial" w:cs="Arial"/>
          <w:sz w:val="20"/>
          <w:szCs w:val="20"/>
        </w:rPr>
        <w:t xml:space="preserve"> </w:t>
      </w:r>
      <w:proofErr w:type="spellStart"/>
      <w:r w:rsidRPr="005E4AF2">
        <w:rPr>
          <w:rFonts w:ascii="Arial" w:hAnsi="Arial" w:cs="Arial"/>
          <w:sz w:val="20"/>
          <w:szCs w:val="20"/>
        </w:rPr>
        <w:t>sau</w:t>
      </w:r>
      <w:proofErr w:type="spellEnd"/>
      <w:r w:rsidRPr="005E4AF2">
        <w:rPr>
          <w:rFonts w:ascii="Arial" w:hAnsi="Arial" w:cs="Arial"/>
          <w:sz w:val="20"/>
          <w:szCs w:val="20"/>
        </w:rPr>
        <w:t xml:space="preserve"> cu </w:t>
      </w:r>
      <w:proofErr w:type="spellStart"/>
      <w:r w:rsidRPr="005E4AF2">
        <w:rPr>
          <w:rFonts w:ascii="Arial" w:hAnsi="Arial" w:cs="Arial"/>
          <w:sz w:val="20"/>
          <w:szCs w:val="20"/>
        </w:rPr>
        <w:t>norma</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conform art. 90; </w:t>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e) </w:t>
      </w:r>
      <w:proofErr w:type="spellStart"/>
      <w:r w:rsidRPr="005E4AF2">
        <w:rPr>
          <w:rFonts w:ascii="Arial" w:hAnsi="Arial" w:cs="Arial"/>
          <w:sz w:val="20"/>
          <w:szCs w:val="20"/>
        </w:rPr>
        <w:t>candida</w:t>
      </w:r>
      <w:r w:rsidRPr="005E4AF2">
        <w:rPr>
          <w:rFonts w:asciiTheme="minorHAnsi" w:hAnsiTheme="minorHAnsi" w:cs="Arial"/>
          <w:sz w:val="20"/>
          <w:szCs w:val="20"/>
        </w:rPr>
        <w:t>ț</w:t>
      </w:r>
      <w:r w:rsidRPr="005E4AF2">
        <w:rPr>
          <w:rFonts w:ascii="Arial" w:hAnsi="Arial" w:cs="Arial"/>
          <w:sz w:val="20"/>
          <w:szCs w:val="20"/>
        </w:rPr>
        <w:t>i</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w:t>
      </w:r>
      <w:r w:rsidRPr="005E4AF2">
        <w:rPr>
          <w:rFonts w:asciiTheme="minorHAnsi" w:hAnsiTheme="minorHAnsi" w:cs="Arial"/>
          <w:sz w:val="20"/>
          <w:szCs w:val="20"/>
        </w:rPr>
        <w:t>ț</w:t>
      </w:r>
      <w:r w:rsidRPr="005E4AF2">
        <w:rPr>
          <w:rFonts w:ascii="Arial" w:hAnsi="Arial" w:cs="Arial"/>
          <w:sz w:val="20"/>
          <w:szCs w:val="20"/>
        </w:rPr>
        <w:t>i</w:t>
      </w:r>
      <w:proofErr w:type="spellEnd"/>
      <w:r w:rsidRPr="005E4AF2">
        <w:rPr>
          <w:rFonts w:ascii="Arial" w:hAnsi="Arial" w:cs="Arial"/>
          <w:sz w:val="20"/>
          <w:szCs w:val="20"/>
        </w:rPr>
        <w:t xml:space="preserve"> </w:t>
      </w:r>
      <w:proofErr w:type="spellStart"/>
      <w:r w:rsidRPr="005E4AF2">
        <w:rPr>
          <w:rFonts w:ascii="Arial" w:hAnsi="Arial" w:cs="Arial"/>
          <w:sz w:val="20"/>
          <w:szCs w:val="20"/>
        </w:rPr>
        <w:t>după</w:t>
      </w:r>
      <w:proofErr w:type="spellEnd"/>
      <w:r w:rsidRPr="005E4AF2">
        <w:rPr>
          <w:rFonts w:ascii="Arial" w:hAnsi="Arial" w:cs="Arial"/>
          <w:sz w:val="20"/>
          <w:szCs w:val="20"/>
        </w:rPr>
        <w:t xml:space="preserve"> </w:t>
      </w:r>
      <w:proofErr w:type="spellStart"/>
      <w:r w:rsidRPr="005E4AF2">
        <w:rPr>
          <w:rFonts w:ascii="Arial" w:hAnsi="Arial" w:cs="Arial"/>
          <w:sz w:val="20"/>
          <w:szCs w:val="20"/>
        </w:rPr>
        <w:t>concursul</w:t>
      </w:r>
      <w:proofErr w:type="spellEnd"/>
      <w:r w:rsidRPr="005E4AF2">
        <w:rPr>
          <w:rFonts w:ascii="Arial" w:hAnsi="Arial" w:cs="Arial"/>
          <w:sz w:val="20"/>
          <w:szCs w:val="20"/>
        </w:rPr>
        <w:t xml:space="preserve"> </w:t>
      </w:r>
      <w:proofErr w:type="spellStart"/>
      <w:r w:rsidRPr="005E4AF2">
        <w:rPr>
          <w:rFonts w:ascii="Arial" w:hAnsi="Arial" w:cs="Arial"/>
          <w:sz w:val="20"/>
          <w:szCs w:val="20"/>
        </w:rPr>
        <w:t>naţional</w:t>
      </w:r>
      <w:proofErr w:type="spellEnd"/>
      <w:r w:rsidRPr="005E4AF2">
        <w:rPr>
          <w:rFonts w:ascii="Arial" w:hAnsi="Arial" w:cs="Arial"/>
          <w:sz w:val="20"/>
          <w:szCs w:val="20"/>
        </w:rPr>
        <w:t xml:space="preserve"> din </w:t>
      </w:r>
      <w:proofErr w:type="spellStart"/>
      <w:r w:rsidRPr="005E4AF2">
        <w:rPr>
          <w:rFonts w:ascii="Arial" w:hAnsi="Arial" w:cs="Arial"/>
          <w:sz w:val="20"/>
          <w:szCs w:val="20"/>
        </w:rPr>
        <w:t>sesiunea</w:t>
      </w:r>
      <w:proofErr w:type="spellEnd"/>
      <w:r w:rsidRPr="005E4AF2">
        <w:rPr>
          <w:rFonts w:ascii="Arial" w:hAnsi="Arial" w:cs="Arial"/>
          <w:sz w:val="20"/>
          <w:szCs w:val="20"/>
        </w:rPr>
        <w:t xml:space="preserve"> 2018 </w:t>
      </w:r>
      <w:proofErr w:type="spellStart"/>
      <w:r w:rsidRPr="005E4AF2">
        <w:rPr>
          <w:rFonts w:ascii="Arial" w:hAnsi="Arial" w:cs="Arial"/>
          <w:sz w:val="20"/>
          <w:szCs w:val="20"/>
        </w:rPr>
        <w:t>şi</w:t>
      </w:r>
      <w:proofErr w:type="spellEnd"/>
      <w:r w:rsidRPr="005E4AF2">
        <w:rPr>
          <w:rFonts w:ascii="Arial" w:hAnsi="Arial" w:cs="Arial"/>
          <w:sz w:val="20"/>
          <w:szCs w:val="20"/>
        </w:rPr>
        <w:t xml:space="preserve"> </w:t>
      </w:r>
      <w:proofErr w:type="spellStart"/>
      <w:r w:rsidRPr="005E4AF2">
        <w:rPr>
          <w:rFonts w:ascii="Arial" w:hAnsi="Arial" w:cs="Arial"/>
          <w:sz w:val="20"/>
          <w:szCs w:val="20"/>
        </w:rPr>
        <w:t>candidaţi</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repartizaţi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rezultatelor</w:t>
      </w:r>
      <w:proofErr w:type="spellEnd"/>
      <w:r w:rsidRPr="005E4AF2">
        <w:rPr>
          <w:rFonts w:ascii="Arial" w:hAnsi="Arial" w:cs="Arial"/>
          <w:sz w:val="20"/>
          <w:szCs w:val="20"/>
        </w:rPr>
        <w:t xml:space="preserve"> </w:t>
      </w:r>
      <w:proofErr w:type="spellStart"/>
      <w:r w:rsidRPr="005E4AF2">
        <w:rPr>
          <w:rFonts w:ascii="Arial" w:hAnsi="Arial" w:cs="Arial"/>
          <w:sz w:val="20"/>
          <w:szCs w:val="20"/>
        </w:rPr>
        <w:t>obţinute</w:t>
      </w:r>
      <w:proofErr w:type="spellEnd"/>
      <w:r w:rsidRPr="005E4AF2">
        <w:rPr>
          <w:rFonts w:ascii="Arial" w:hAnsi="Arial" w:cs="Arial"/>
          <w:sz w:val="20"/>
          <w:szCs w:val="20"/>
        </w:rPr>
        <w:t xml:space="preserve"> la </w:t>
      </w:r>
      <w:proofErr w:type="spellStart"/>
      <w:r w:rsidRPr="005E4AF2">
        <w:rPr>
          <w:rFonts w:ascii="Arial" w:hAnsi="Arial" w:cs="Arial"/>
          <w:sz w:val="20"/>
          <w:szCs w:val="20"/>
        </w:rPr>
        <w:t>concursurile</w:t>
      </w:r>
      <w:proofErr w:type="spellEnd"/>
      <w:r w:rsidRPr="005E4AF2">
        <w:rPr>
          <w:rFonts w:ascii="Arial" w:hAnsi="Arial" w:cs="Arial"/>
          <w:sz w:val="20"/>
          <w:szCs w:val="20"/>
        </w:rPr>
        <w:t xml:space="preserve"> de </w:t>
      </w:r>
      <w:proofErr w:type="spellStart"/>
      <w:r w:rsidRPr="005E4AF2">
        <w:rPr>
          <w:rFonts w:ascii="Arial" w:hAnsi="Arial" w:cs="Arial"/>
          <w:sz w:val="20"/>
          <w:szCs w:val="20"/>
        </w:rPr>
        <w:t>titularizare</w:t>
      </w:r>
      <w:proofErr w:type="spellEnd"/>
      <w:r w:rsidRPr="005E4AF2">
        <w:rPr>
          <w:rFonts w:ascii="Arial" w:hAnsi="Arial" w:cs="Arial"/>
          <w:sz w:val="20"/>
          <w:szCs w:val="20"/>
        </w:rPr>
        <w:t xml:space="preserve"> 2017, 2016, 2015, 2014, 2013 </w:t>
      </w:r>
      <w:proofErr w:type="spellStart"/>
      <w:r w:rsidRPr="005E4AF2">
        <w:rPr>
          <w:rFonts w:ascii="Arial" w:hAnsi="Arial" w:cs="Arial"/>
          <w:sz w:val="20"/>
          <w:szCs w:val="20"/>
        </w:rPr>
        <w:t>sau</w:t>
      </w:r>
      <w:proofErr w:type="spellEnd"/>
      <w:r w:rsidRPr="005E4AF2">
        <w:rPr>
          <w:rFonts w:ascii="Arial" w:hAnsi="Arial" w:cs="Arial"/>
          <w:sz w:val="20"/>
          <w:szCs w:val="20"/>
        </w:rPr>
        <w:t xml:space="preserve"> 2012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etapele</w:t>
      </w:r>
      <w:proofErr w:type="spellEnd"/>
      <w:r w:rsidRPr="005E4AF2">
        <w:rPr>
          <w:rFonts w:ascii="Arial" w:hAnsi="Arial" w:cs="Arial"/>
          <w:sz w:val="20"/>
          <w:szCs w:val="20"/>
        </w:rPr>
        <w:t xml:space="preserve"> </w:t>
      </w:r>
      <w:proofErr w:type="spellStart"/>
      <w:r w:rsidRPr="005E4AF2">
        <w:rPr>
          <w:rFonts w:ascii="Arial" w:hAnsi="Arial" w:cs="Arial"/>
          <w:sz w:val="20"/>
          <w:szCs w:val="20"/>
        </w:rPr>
        <w:t>anterioare</w:t>
      </w:r>
      <w:proofErr w:type="spellEnd"/>
      <w:r w:rsidRPr="005E4AF2">
        <w:rPr>
          <w:rFonts w:ascii="Arial" w:hAnsi="Arial" w:cs="Arial"/>
          <w:sz w:val="20"/>
          <w:szCs w:val="20"/>
        </w:rPr>
        <w:t xml:space="preserve">, care nu s-au </w:t>
      </w:r>
      <w:proofErr w:type="spellStart"/>
      <w:r w:rsidRPr="005E4AF2">
        <w:rPr>
          <w:rFonts w:ascii="Arial" w:hAnsi="Arial" w:cs="Arial"/>
          <w:sz w:val="20"/>
          <w:szCs w:val="20"/>
        </w:rPr>
        <w:t>prezentat</w:t>
      </w:r>
      <w:proofErr w:type="spellEnd"/>
      <w:r w:rsidRPr="005E4AF2">
        <w:rPr>
          <w:rFonts w:ascii="Arial" w:hAnsi="Arial" w:cs="Arial"/>
          <w:sz w:val="20"/>
          <w:szCs w:val="20"/>
        </w:rPr>
        <w:t xml:space="preserve"> la </w:t>
      </w:r>
      <w:proofErr w:type="spellStart"/>
      <w:r w:rsidRPr="005E4AF2">
        <w:rPr>
          <w:rFonts w:ascii="Arial" w:hAnsi="Arial" w:cs="Arial"/>
          <w:sz w:val="20"/>
          <w:szCs w:val="20"/>
        </w:rPr>
        <w:t>posturi</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w:t>
      </w:r>
      <w:proofErr w:type="spellStart"/>
      <w:r w:rsidRPr="005E4AF2">
        <w:rPr>
          <w:rFonts w:ascii="Arial" w:hAnsi="Arial" w:cs="Arial"/>
          <w:sz w:val="20"/>
          <w:szCs w:val="20"/>
        </w:rPr>
        <w:t>catedre</w:t>
      </w:r>
      <w:proofErr w:type="spellEnd"/>
      <w:r w:rsidRPr="005E4AF2">
        <w:rPr>
          <w:rFonts w:ascii="Arial" w:hAnsi="Arial" w:cs="Arial"/>
          <w:sz w:val="20"/>
          <w:szCs w:val="20"/>
        </w:rPr>
        <w:t xml:space="preserve"> </w:t>
      </w:r>
      <w:proofErr w:type="spellStart"/>
      <w:r w:rsidRPr="005E4AF2">
        <w:rPr>
          <w:rFonts w:asciiTheme="minorHAnsi" w:hAnsiTheme="minorHAnsi" w:cs="Arial"/>
          <w:sz w:val="20"/>
          <w:szCs w:val="20"/>
        </w:rPr>
        <w:t>ș</w:t>
      </w:r>
      <w:r w:rsidRPr="005E4AF2">
        <w:rPr>
          <w:rFonts w:ascii="Arial" w:hAnsi="Arial" w:cs="Arial"/>
          <w:sz w:val="20"/>
          <w:szCs w:val="20"/>
        </w:rPr>
        <w:t>i</w:t>
      </w:r>
      <w:proofErr w:type="spellEnd"/>
      <w:r w:rsidRPr="005E4AF2">
        <w:rPr>
          <w:rFonts w:ascii="Arial" w:hAnsi="Arial" w:cs="Arial"/>
          <w:sz w:val="20"/>
          <w:szCs w:val="20"/>
        </w:rPr>
        <w:t xml:space="preserve"> care </w:t>
      </w:r>
      <w:proofErr w:type="spellStart"/>
      <w:r w:rsidRPr="005E4AF2">
        <w:rPr>
          <w:rFonts w:ascii="Arial" w:hAnsi="Arial" w:cs="Arial"/>
          <w:sz w:val="20"/>
          <w:szCs w:val="20"/>
        </w:rPr>
        <w:t>solicită</w:t>
      </w:r>
      <w:proofErr w:type="spellEnd"/>
      <w:r w:rsidRPr="005E4AF2">
        <w:rPr>
          <w:rFonts w:ascii="Arial" w:hAnsi="Arial" w:cs="Arial"/>
          <w:sz w:val="20"/>
          <w:szCs w:val="20"/>
        </w:rPr>
        <w:t xml:space="preserve"> o </w:t>
      </w:r>
      <w:proofErr w:type="spellStart"/>
      <w:r w:rsidRPr="005E4AF2">
        <w:rPr>
          <w:rFonts w:ascii="Arial" w:hAnsi="Arial" w:cs="Arial"/>
          <w:sz w:val="20"/>
          <w:szCs w:val="20"/>
        </w:rPr>
        <w:t>nouă</w:t>
      </w:r>
      <w:proofErr w:type="spellEnd"/>
      <w:r w:rsidRPr="005E4AF2">
        <w:rPr>
          <w:rFonts w:ascii="Arial" w:hAnsi="Arial" w:cs="Arial"/>
          <w:sz w:val="20"/>
          <w:szCs w:val="20"/>
        </w:rPr>
        <w:t xml:space="preserve"> </w:t>
      </w:r>
      <w:proofErr w:type="spellStart"/>
      <w:proofErr w:type="gramStart"/>
      <w:r w:rsidRPr="005E4AF2">
        <w:rPr>
          <w:rFonts w:ascii="Arial" w:hAnsi="Arial" w:cs="Arial"/>
          <w:sz w:val="20"/>
          <w:szCs w:val="20"/>
        </w:rPr>
        <w:t>repartizare</w:t>
      </w:r>
      <w:proofErr w:type="spellEnd"/>
      <w:proofErr w:type="gramEnd"/>
      <w:r w:rsidRPr="005E4AF2">
        <w:rPr>
          <w:rFonts w:ascii="Arial" w:hAnsi="Arial" w:cs="Arial"/>
          <w:sz w:val="20"/>
          <w:szCs w:val="20"/>
        </w:rPr>
        <w:t xml:space="preserve">, conform art. 90; </w:t>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f) </w:t>
      </w:r>
      <w:proofErr w:type="spellStart"/>
      <w:proofErr w:type="gramStart"/>
      <w:r w:rsidRPr="005E4AF2">
        <w:rPr>
          <w:rFonts w:ascii="Arial" w:hAnsi="Arial" w:cs="Arial"/>
          <w:sz w:val="20"/>
          <w:szCs w:val="20"/>
        </w:rPr>
        <w:t>personalul</w:t>
      </w:r>
      <w:proofErr w:type="spellEnd"/>
      <w:proofErr w:type="gramEnd"/>
      <w:r w:rsidRPr="005E4AF2">
        <w:rPr>
          <w:rFonts w:ascii="Arial" w:hAnsi="Arial" w:cs="Arial"/>
          <w:sz w:val="20"/>
          <w:szCs w:val="20"/>
        </w:rPr>
        <w:t xml:space="preserve"> didactic de </w:t>
      </w:r>
      <w:proofErr w:type="spellStart"/>
      <w:r w:rsidRPr="005E4AF2">
        <w:rPr>
          <w:rFonts w:ascii="Arial" w:hAnsi="Arial" w:cs="Arial"/>
          <w:sz w:val="20"/>
          <w:szCs w:val="20"/>
        </w:rPr>
        <w:t>predare</w:t>
      </w:r>
      <w:proofErr w:type="spellEnd"/>
      <w:r w:rsidRPr="005E4AF2">
        <w:rPr>
          <w:rFonts w:ascii="Arial" w:hAnsi="Arial" w:cs="Arial"/>
          <w:sz w:val="20"/>
          <w:szCs w:val="20"/>
        </w:rPr>
        <w:t xml:space="preserve"> titular care a </w:t>
      </w:r>
      <w:proofErr w:type="spellStart"/>
      <w:r w:rsidRPr="005E4AF2">
        <w:rPr>
          <w:rFonts w:ascii="Arial" w:hAnsi="Arial" w:cs="Arial"/>
          <w:sz w:val="20"/>
          <w:szCs w:val="20"/>
        </w:rPr>
        <w:t>solicitat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încadrarea</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cumul</w:t>
      </w:r>
      <w:proofErr w:type="spellEnd"/>
      <w:r w:rsidRPr="005E4AF2">
        <w:rPr>
          <w:rFonts w:ascii="Arial" w:hAnsi="Arial" w:cs="Arial"/>
          <w:sz w:val="20"/>
          <w:szCs w:val="20"/>
        </w:rPr>
        <w:t>/</w:t>
      </w:r>
      <w:proofErr w:type="spellStart"/>
      <w:r w:rsidRPr="005E4AF2">
        <w:rPr>
          <w:rFonts w:ascii="Arial" w:hAnsi="Arial" w:cs="Arial"/>
          <w:sz w:val="20"/>
          <w:szCs w:val="20"/>
        </w:rPr>
        <w:t>regim</w:t>
      </w:r>
      <w:proofErr w:type="spellEnd"/>
      <w:r w:rsidRPr="005E4AF2">
        <w:rPr>
          <w:rFonts w:ascii="Arial" w:hAnsi="Arial" w:cs="Arial"/>
          <w:sz w:val="20"/>
          <w:szCs w:val="20"/>
        </w:rPr>
        <w:t xml:space="preserve"> de </w:t>
      </w:r>
      <w:proofErr w:type="spellStart"/>
      <w:r w:rsidRPr="005E4AF2">
        <w:rPr>
          <w:rFonts w:ascii="Arial" w:hAnsi="Arial" w:cs="Arial"/>
          <w:sz w:val="20"/>
          <w:szCs w:val="20"/>
        </w:rPr>
        <w:t>plata</w:t>
      </w:r>
      <w:proofErr w:type="spellEnd"/>
      <w:r w:rsidRPr="005E4AF2">
        <w:rPr>
          <w:rFonts w:ascii="Arial" w:hAnsi="Arial" w:cs="Arial"/>
          <w:sz w:val="20"/>
          <w:szCs w:val="20"/>
        </w:rPr>
        <w:t xml:space="preserve"> cu </w:t>
      </w:r>
      <w:proofErr w:type="spellStart"/>
      <w:r w:rsidRPr="005E4AF2">
        <w:rPr>
          <w:rFonts w:ascii="Arial" w:hAnsi="Arial" w:cs="Arial"/>
          <w:sz w:val="20"/>
          <w:szCs w:val="20"/>
        </w:rPr>
        <w:t>ora</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neîncadrat</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g) </w:t>
      </w:r>
      <w:proofErr w:type="spellStart"/>
      <w:r w:rsidRPr="005E4AF2">
        <w:rPr>
          <w:rFonts w:ascii="Arial" w:hAnsi="Arial" w:cs="Arial"/>
          <w:sz w:val="20"/>
          <w:szCs w:val="20"/>
        </w:rPr>
        <w:t>specialişti</w:t>
      </w:r>
      <w:proofErr w:type="spellEnd"/>
      <w:r w:rsidRPr="005E4AF2">
        <w:rPr>
          <w:rFonts w:ascii="Arial" w:hAnsi="Arial" w:cs="Arial"/>
          <w:sz w:val="20"/>
          <w:szCs w:val="20"/>
        </w:rPr>
        <w:t xml:space="preserve"> </w:t>
      </w:r>
      <w:proofErr w:type="spellStart"/>
      <w:r w:rsidRPr="005E4AF2">
        <w:rPr>
          <w:rFonts w:ascii="Arial" w:hAnsi="Arial" w:cs="Arial"/>
          <w:sz w:val="20"/>
          <w:szCs w:val="20"/>
        </w:rPr>
        <w:t>consacraţi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domeniul</w:t>
      </w:r>
      <w:proofErr w:type="spellEnd"/>
      <w:r w:rsidRPr="005E4AF2">
        <w:rPr>
          <w:rFonts w:ascii="Arial" w:hAnsi="Arial" w:cs="Arial"/>
          <w:sz w:val="20"/>
          <w:szCs w:val="20"/>
        </w:rPr>
        <w:t xml:space="preserve"> de </w:t>
      </w:r>
      <w:proofErr w:type="spellStart"/>
      <w:r w:rsidRPr="005E4AF2">
        <w:rPr>
          <w:rFonts w:ascii="Arial" w:hAnsi="Arial" w:cs="Arial"/>
          <w:sz w:val="20"/>
          <w:szCs w:val="20"/>
        </w:rPr>
        <w:t>specialitate</w:t>
      </w:r>
      <w:proofErr w:type="spellEnd"/>
      <w:r w:rsidRPr="005E4AF2">
        <w:rPr>
          <w:rFonts w:ascii="Arial" w:hAnsi="Arial" w:cs="Arial"/>
          <w:sz w:val="20"/>
          <w:szCs w:val="20"/>
        </w:rPr>
        <w:t xml:space="preserve"> al </w:t>
      </w:r>
      <w:proofErr w:type="spellStart"/>
      <w:r w:rsidRPr="005E4AF2">
        <w:rPr>
          <w:rFonts w:ascii="Arial" w:hAnsi="Arial" w:cs="Arial"/>
          <w:sz w:val="20"/>
          <w:szCs w:val="20"/>
        </w:rPr>
        <w:t>curriculei</w:t>
      </w:r>
      <w:proofErr w:type="spellEnd"/>
      <w:r w:rsidRPr="005E4AF2">
        <w:rPr>
          <w:rFonts w:ascii="Arial" w:hAnsi="Arial" w:cs="Arial"/>
          <w:sz w:val="20"/>
          <w:szCs w:val="20"/>
        </w:rPr>
        <w:t xml:space="preserve"> </w:t>
      </w:r>
      <w:proofErr w:type="spellStart"/>
      <w:r w:rsidRPr="005E4AF2">
        <w:rPr>
          <w:rFonts w:ascii="Arial" w:hAnsi="Arial" w:cs="Arial"/>
          <w:sz w:val="20"/>
          <w:szCs w:val="20"/>
        </w:rPr>
        <w:t>şcolare</w:t>
      </w:r>
      <w:proofErr w:type="spellEnd"/>
      <w:r w:rsidRPr="005E4AF2">
        <w:rPr>
          <w:rFonts w:ascii="Arial" w:hAnsi="Arial" w:cs="Arial"/>
          <w:sz w:val="20"/>
          <w:szCs w:val="20"/>
        </w:rPr>
        <w:t xml:space="preserve"> </w:t>
      </w:r>
      <w:proofErr w:type="spellStart"/>
      <w:r w:rsidRPr="005E4AF2">
        <w:rPr>
          <w:rFonts w:ascii="Arial" w:hAnsi="Arial" w:cs="Arial"/>
          <w:sz w:val="20"/>
          <w:szCs w:val="20"/>
        </w:rPr>
        <w:t>şi</w:t>
      </w:r>
      <w:proofErr w:type="spellEnd"/>
      <w:r w:rsidRPr="005E4AF2">
        <w:rPr>
          <w:rFonts w:ascii="Arial" w:hAnsi="Arial" w:cs="Arial"/>
          <w:sz w:val="20"/>
          <w:szCs w:val="20"/>
        </w:rPr>
        <w:t xml:space="preserve"> personal </w:t>
      </w:r>
      <w:proofErr w:type="spellStart"/>
      <w:r w:rsidRPr="005E4AF2">
        <w:rPr>
          <w:rFonts w:ascii="Arial" w:hAnsi="Arial" w:cs="Arial"/>
          <w:sz w:val="20"/>
          <w:szCs w:val="20"/>
        </w:rPr>
        <w:t>calificat</w:t>
      </w:r>
      <w:proofErr w:type="spellEnd"/>
      <w:r w:rsidRPr="005E4AF2">
        <w:rPr>
          <w:rFonts w:ascii="Arial" w:hAnsi="Arial" w:cs="Arial"/>
          <w:sz w:val="20"/>
          <w:szCs w:val="20"/>
        </w:rPr>
        <w:t xml:space="preserve">, </w:t>
      </w:r>
      <w:proofErr w:type="spellStart"/>
      <w:r w:rsidRPr="005E4AF2">
        <w:rPr>
          <w:rFonts w:ascii="Arial" w:hAnsi="Arial" w:cs="Arial"/>
          <w:sz w:val="20"/>
          <w:szCs w:val="20"/>
        </w:rPr>
        <w:t>angajat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alte</w:t>
      </w:r>
      <w:proofErr w:type="spellEnd"/>
      <w:r w:rsidRPr="005E4AF2">
        <w:rPr>
          <w:rFonts w:ascii="Arial" w:hAnsi="Arial" w:cs="Arial"/>
          <w:sz w:val="20"/>
          <w:szCs w:val="20"/>
        </w:rPr>
        <w:t xml:space="preserve"> </w:t>
      </w:r>
      <w:proofErr w:type="spellStart"/>
      <w:r w:rsidRPr="005E4AF2">
        <w:rPr>
          <w:rFonts w:ascii="Arial" w:hAnsi="Arial" w:cs="Arial"/>
          <w:sz w:val="20"/>
          <w:szCs w:val="20"/>
        </w:rPr>
        <w:t>domenii</w:t>
      </w:r>
      <w:proofErr w:type="spellEnd"/>
      <w:r w:rsidRPr="005E4AF2">
        <w:rPr>
          <w:rFonts w:ascii="Arial" w:hAnsi="Arial" w:cs="Arial"/>
          <w:sz w:val="20"/>
          <w:szCs w:val="20"/>
        </w:rPr>
        <w:t xml:space="preserve"> de </w:t>
      </w:r>
      <w:proofErr w:type="spellStart"/>
      <w:r w:rsidRPr="005E4AF2">
        <w:rPr>
          <w:rFonts w:ascii="Arial" w:hAnsi="Arial" w:cs="Arial"/>
          <w:sz w:val="20"/>
          <w:szCs w:val="20"/>
        </w:rPr>
        <w:t>activitate</w:t>
      </w:r>
      <w:proofErr w:type="spellEnd"/>
      <w:r w:rsidRPr="005E4AF2">
        <w:rPr>
          <w:rFonts w:ascii="Arial" w:hAnsi="Arial" w:cs="Arial"/>
          <w:sz w:val="20"/>
          <w:szCs w:val="20"/>
        </w:rPr>
        <w:t xml:space="preserve">, care au </w:t>
      </w:r>
      <w:proofErr w:type="spellStart"/>
      <w:r w:rsidRPr="005E4AF2">
        <w:rPr>
          <w:rFonts w:ascii="Arial" w:hAnsi="Arial" w:cs="Arial"/>
          <w:sz w:val="20"/>
          <w:szCs w:val="20"/>
        </w:rPr>
        <w:t>solicitat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încadrarea</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regim</w:t>
      </w:r>
      <w:proofErr w:type="spellEnd"/>
      <w:r w:rsidRPr="005E4AF2">
        <w:rPr>
          <w:rFonts w:ascii="Arial" w:hAnsi="Arial" w:cs="Arial"/>
          <w:sz w:val="20"/>
          <w:szCs w:val="20"/>
        </w:rPr>
        <w:t xml:space="preserve"> de </w:t>
      </w:r>
      <w:proofErr w:type="spellStart"/>
      <w:r w:rsidRPr="005E4AF2">
        <w:rPr>
          <w:rFonts w:ascii="Arial" w:hAnsi="Arial" w:cs="Arial"/>
          <w:sz w:val="20"/>
          <w:szCs w:val="20"/>
        </w:rPr>
        <w:t>cumul</w:t>
      </w:r>
      <w:proofErr w:type="spellEnd"/>
      <w:r w:rsidRPr="005E4AF2">
        <w:rPr>
          <w:rFonts w:ascii="Arial" w:hAnsi="Arial" w:cs="Arial"/>
          <w:sz w:val="20"/>
          <w:szCs w:val="20"/>
        </w:rPr>
        <w:t>/</w:t>
      </w:r>
      <w:proofErr w:type="spellStart"/>
      <w:r w:rsidRPr="005E4AF2">
        <w:rPr>
          <w:rFonts w:ascii="Arial" w:hAnsi="Arial" w:cs="Arial"/>
          <w:sz w:val="20"/>
          <w:szCs w:val="20"/>
        </w:rPr>
        <w:t>plata</w:t>
      </w:r>
      <w:proofErr w:type="spellEnd"/>
      <w:r w:rsidRPr="005E4AF2">
        <w:rPr>
          <w:rFonts w:ascii="Arial" w:hAnsi="Arial" w:cs="Arial"/>
          <w:sz w:val="20"/>
          <w:szCs w:val="20"/>
        </w:rPr>
        <w:t xml:space="preserve"> cu </w:t>
      </w:r>
      <w:proofErr w:type="spellStart"/>
      <w:r w:rsidRPr="005E4AF2">
        <w:rPr>
          <w:rFonts w:ascii="Arial" w:hAnsi="Arial" w:cs="Arial"/>
          <w:sz w:val="20"/>
          <w:szCs w:val="20"/>
        </w:rPr>
        <w:t>ora</w:t>
      </w:r>
      <w:proofErr w:type="spellEnd"/>
      <w:r w:rsidRPr="005E4AF2">
        <w:rPr>
          <w:rFonts w:ascii="Arial" w:hAnsi="Arial" w:cs="Arial"/>
          <w:sz w:val="20"/>
          <w:szCs w:val="20"/>
        </w:rPr>
        <w:t xml:space="preserve">, </w:t>
      </w:r>
      <w:proofErr w:type="spellStart"/>
      <w:r w:rsidRPr="005E4AF2">
        <w:rPr>
          <w:rFonts w:ascii="Arial" w:hAnsi="Arial" w:cs="Arial"/>
          <w:sz w:val="20"/>
          <w:szCs w:val="20"/>
        </w:rPr>
        <w:t>rămaşi</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neîncadraţi</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selectaţi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5E4AF2" w:rsidRPr="005E4AF2" w:rsidRDefault="005E4AF2" w:rsidP="005E4AF2">
      <w:pPr>
        <w:pStyle w:val="Default"/>
        <w:spacing w:after="21"/>
        <w:ind w:left="709"/>
        <w:jc w:val="both"/>
        <w:rPr>
          <w:rFonts w:ascii="Arial" w:hAnsi="Arial" w:cs="Arial"/>
          <w:sz w:val="20"/>
          <w:szCs w:val="20"/>
        </w:rPr>
      </w:pPr>
      <w:r w:rsidRPr="005E4AF2">
        <w:rPr>
          <w:rFonts w:ascii="Arial" w:hAnsi="Arial" w:cs="Arial"/>
          <w:sz w:val="20"/>
          <w:szCs w:val="20"/>
        </w:rPr>
        <w:t xml:space="preserve">h) </w:t>
      </w:r>
      <w:proofErr w:type="spellStart"/>
      <w:proofErr w:type="gramStart"/>
      <w:r w:rsidRPr="005E4AF2">
        <w:rPr>
          <w:rFonts w:ascii="Arial" w:hAnsi="Arial" w:cs="Arial"/>
          <w:sz w:val="20"/>
          <w:szCs w:val="20"/>
        </w:rPr>
        <w:t>personalul</w:t>
      </w:r>
      <w:proofErr w:type="spellEnd"/>
      <w:proofErr w:type="gramEnd"/>
      <w:r w:rsidRPr="005E4AF2">
        <w:rPr>
          <w:rFonts w:ascii="Arial" w:hAnsi="Arial" w:cs="Arial"/>
          <w:sz w:val="20"/>
          <w:szCs w:val="20"/>
        </w:rPr>
        <w:t xml:space="preserve"> didactic </w:t>
      </w:r>
      <w:proofErr w:type="spellStart"/>
      <w:r w:rsidRPr="005E4AF2">
        <w:rPr>
          <w:rFonts w:ascii="Arial" w:hAnsi="Arial" w:cs="Arial"/>
          <w:sz w:val="20"/>
          <w:szCs w:val="20"/>
        </w:rPr>
        <w:t>pensionat</w:t>
      </w:r>
      <w:proofErr w:type="spellEnd"/>
      <w:r w:rsidRPr="005E4AF2">
        <w:rPr>
          <w:rFonts w:ascii="Arial" w:hAnsi="Arial" w:cs="Arial"/>
          <w:sz w:val="20"/>
          <w:szCs w:val="20"/>
        </w:rPr>
        <w:t xml:space="preserve"> </w:t>
      </w:r>
      <w:proofErr w:type="spellStart"/>
      <w:r w:rsidRPr="005E4AF2">
        <w:rPr>
          <w:rFonts w:ascii="Arial" w:hAnsi="Arial" w:cs="Arial"/>
          <w:sz w:val="20"/>
          <w:szCs w:val="20"/>
        </w:rPr>
        <w:t>calificat</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neîncadrat</w:t>
      </w:r>
      <w:proofErr w:type="spellEnd"/>
      <w:r w:rsidRPr="005E4AF2">
        <w:rPr>
          <w:rFonts w:ascii="Arial" w:hAnsi="Arial" w:cs="Arial"/>
          <w:sz w:val="20"/>
          <w:szCs w:val="20"/>
        </w:rPr>
        <w:t xml:space="preserve">, care nu </w:t>
      </w:r>
      <w:proofErr w:type="spellStart"/>
      <w:r w:rsidRPr="005E4AF2">
        <w:rPr>
          <w:rFonts w:ascii="Arial" w:hAnsi="Arial" w:cs="Arial"/>
          <w:sz w:val="20"/>
          <w:szCs w:val="20"/>
        </w:rPr>
        <w:t>depăşeşte</w:t>
      </w:r>
      <w:proofErr w:type="spellEnd"/>
      <w:r w:rsidRPr="005E4AF2">
        <w:rPr>
          <w:rFonts w:ascii="Arial" w:hAnsi="Arial" w:cs="Arial"/>
          <w:sz w:val="20"/>
          <w:szCs w:val="20"/>
        </w:rPr>
        <w:t xml:space="preserve"> cu </w:t>
      </w:r>
      <w:proofErr w:type="spellStart"/>
      <w:r w:rsidRPr="005E4AF2">
        <w:rPr>
          <w:rFonts w:ascii="Arial" w:hAnsi="Arial" w:cs="Arial"/>
          <w:sz w:val="20"/>
          <w:szCs w:val="20"/>
        </w:rPr>
        <w:t>cel</w:t>
      </w:r>
      <w:proofErr w:type="spellEnd"/>
      <w:r w:rsidRPr="005E4AF2">
        <w:rPr>
          <w:rFonts w:ascii="Arial" w:hAnsi="Arial" w:cs="Arial"/>
          <w:sz w:val="20"/>
          <w:szCs w:val="20"/>
        </w:rPr>
        <w:t xml:space="preserve"> </w:t>
      </w:r>
      <w:proofErr w:type="spellStart"/>
      <w:r w:rsidRPr="005E4AF2">
        <w:rPr>
          <w:rFonts w:ascii="Arial" w:hAnsi="Arial" w:cs="Arial"/>
          <w:sz w:val="20"/>
          <w:szCs w:val="20"/>
        </w:rPr>
        <w:t>mult</w:t>
      </w:r>
      <w:proofErr w:type="spellEnd"/>
      <w:r w:rsidRPr="005E4AF2">
        <w:rPr>
          <w:rFonts w:ascii="Arial" w:hAnsi="Arial" w:cs="Arial"/>
          <w:sz w:val="20"/>
          <w:szCs w:val="20"/>
        </w:rPr>
        <w:t xml:space="preserve"> 3 (</w:t>
      </w:r>
      <w:proofErr w:type="spellStart"/>
      <w:r w:rsidRPr="005E4AF2">
        <w:rPr>
          <w:rFonts w:ascii="Arial" w:hAnsi="Arial" w:cs="Arial"/>
          <w:sz w:val="20"/>
          <w:szCs w:val="20"/>
        </w:rPr>
        <w:t>trei</w:t>
      </w:r>
      <w:proofErr w:type="spellEnd"/>
      <w:r w:rsidRPr="005E4AF2">
        <w:rPr>
          <w:rFonts w:ascii="Arial" w:hAnsi="Arial" w:cs="Arial"/>
          <w:sz w:val="20"/>
          <w:szCs w:val="20"/>
        </w:rPr>
        <w:t xml:space="preserve">) </w:t>
      </w:r>
      <w:proofErr w:type="spellStart"/>
      <w:r w:rsidRPr="005E4AF2">
        <w:rPr>
          <w:rFonts w:ascii="Arial" w:hAnsi="Arial" w:cs="Arial"/>
          <w:sz w:val="20"/>
          <w:szCs w:val="20"/>
        </w:rPr>
        <w:t>ani</w:t>
      </w:r>
      <w:proofErr w:type="spellEnd"/>
      <w:r w:rsidRPr="005E4AF2">
        <w:rPr>
          <w:rFonts w:ascii="Arial" w:hAnsi="Arial" w:cs="Arial"/>
          <w:sz w:val="20"/>
          <w:szCs w:val="20"/>
        </w:rPr>
        <w:t xml:space="preserve"> </w:t>
      </w:r>
      <w:proofErr w:type="spellStart"/>
      <w:r w:rsidRPr="005E4AF2">
        <w:rPr>
          <w:rFonts w:ascii="Arial" w:hAnsi="Arial" w:cs="Arial"/>
          <w:sz w:val="20"/>
          <w:szCs w:val="20"/>
        </w:rPr>
        <w:t>vârsta</w:t>
      </w:r>
      <w:proofErr w:type="spellEnd"/>
      <w:r w:rsidRPr="005E4AF2">
        <w:rPr>
          <w:rFonts w:ascii="Arial" w:hAnsi="Arial" w:cs="Arial"/>
          <w:sz w:val="20"/>
          <w:szCs w:val="20"/>
        </w:rPr>
        <w:t xml:space="preserve"> </w:t>
      </w:r>
      <w:proofErr w:type="spellStart"/>
      <w:r w:rsidRPr="005E4AF2">
        <w:rPr>
          <w:rFonts w:ascii="Arial" w:hAnsi="Arial" w:cs="Arial"/>
          <w:sz w:val="20"/>
          <w:szCs w:val="20"/>
        </w:rPr>
        <w:t>legală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pensionare</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5E4AF2" w:rsidRPr="005E4AF2" w:rsidRDefault="005E4AF2" w:rsidP="005E4AF2">
      <w:pPr>
        <w:pStyle w:val="Default"/>
        <w:ind w:left="709"/>
        <w:jc w:val="both"/>
        <w:rPr>
          <w:rFonts w:ascii="Arial" w:hAnsi="Arial" w:cs="Arial"/>
          <w:sz w:val="20"/>
          <w:szCs w:val="20"/>
        </w:rPr>
      </w:pPr>
      <w:proofErr w:type="spellStart"/>
      <w:r w:rsidRPr="005E4AF2">
        <w:rPr>
          <w:rFonts w:ascii="Arial" w:hAnsi="Arial" w:cs="Arial"/>
          <w:sz w:val="20"/>
          <w:szCs w:val="20"/>
        </w:rPr>
        <w:lastRenderedPageBreak/>
        <w:t>i</w:t>
      </w:r>
      <w:proofErr w:type="spellEnd"/>
      <w:r w:rsidRPr="005E4AF2">
        <w:rPr>
          <w:rFonts w:ascii="Arial" w:hAnsi="Arial" w:cs="Arial"/>
          <w:sz w:val="20"/>
          <w:szCs w:val="20"/>
        </w:rPr>
        <w:t xml:space="preserve">) </w:t>
      </w:r>
      <w:proofErr w:type="spellStart"/>
      <w:proofErr w:type="gramStart"/>
      <w:r w:rsidRPr="005E4AF2">
        <w:rPr>
          <w:rFonts w:ascii="Arial" w:hAnsi="Arial" w:cs="Arial"/>
          <w:sz w:val="20"/>
          <w:szCs w:val="20"/>
        </w:rPr>
        <w:t>personalul</w:t>
      </w:r>
      <w:proofErr w:type="spellEnd"/>
      <w:proofErr w:type="gramEnd"/>
      <w:r w:rsidRPr="005E4AF2">
        <w:rPr>
          <w:rFonts w:ascii="Arial" w:hAnsi="Arial" w:cs="Arial"/>
          <w:sz w:val="20"/>
          <w:szCs w:val="20"/>
        </w:rPr>
        <w:t xml:space="preserve"> didactic </w:t>
      </w:r>
      <w:proofErr w:type="spellStart"/>
      <w:r w:rsidRPr="005E4AF2">
        <w:rPr>
          <w:rFonts w:ascii="Arial" w:hAnsi="Arial" w:cs="Arial"/>
          <w:sz w:val="20"/>
          <w:szCs w:val="20"/>
        </w:rPr>
        <w:t>pensionat</w:t>
      </w:r>
      <w:proofErr w:type="spellEnd"/>
      <w:r w:rsidRPr="005E4AF2">
        <w:rPr>
          <w:rFonts w:ascii="Arial" w:hAnsi="Arial" w:cs="Arial"/>
          <w:sz w:val="20"/>
          <w:szCs w:val="20"/>
        </w:rPr>
        <w:t xml:space="preserve"> </w:t>
      </w:r>
      <w:proofErr w:type="spellStart"/>
      <w:r w:rsidRPr="005E4AF2">
        <w:rPr>
          <w:rFonts w:ascii="Arial" w:hAnsi="Arial" w:cs="Arial"/>
          <w:sz w:val="20"/>
          <w:szCs w:val="20"/>
        </w:rPr>
        <w:t>calificat</w:t>
      </w:r>
      <w:proofErr w:type="spellEnd"/>
      <w:r w:rsidRPr="005E4AF2">
        <w:rPr>
          <w:rFonts w:ascii="Arial" w:hAnsi="Arial" w:cs="Arial"/>
          <w:sz w:val="20"/>
          <w:szCs w:val="20"/>
        </w:rPr>
        <w:t xml:space="preserve">, care </w:t>
      </w:r>
      <w:proofErr w:type="spellStart"/>
      <w:r w:rsidRPr="005E4AF2">
        <w:rPr>
          <w:rFonts w:ascii="Arial" w:hAnsi="Arial" w:cs="Arial"/>
          <w:sz w:val="20"/>
          <w:szCs w:val="20"/>
        </w:rPr>
        <w:t>depăşeşte</w:t>
      </w:r>
      <w:proofErr w:type="spellEnd"/>
      <w:r w:rsidRPr="005E4AF2">
        <w:rPr>
          <w:rFonts w:ascii="Arial" w:hAnsi="Arial" w:cs="Arial"/>
          <w:sz w:val="20"/>
          <w:szCs w:val="20"/>
        </w:rPr>
        <w:t xml:space="preserve"> cu 3 (</w:t>
      </w:r>
      <w:proofErr w:type="spellStart"/>
      <w:r w:rsidRPr="005E4AF2">
        <w:rPr>
          <w:rFonts w:ascii="Arial" w:hAnsi="Arial" w:cs="Arial"/>
          <w:sz w:val="20"/>
          <w:szCs w:val="20"/>
        </w:rPr>
        <w:t>trei</w:t>
      </w:r>
      <w:proofErr w:type="spellEnd"/>
      <w:r w:rsidRPr="005E4AF2">
        <w:rPr>
          <w:rFonts w:ascii="Arial" w:hAnsi="Arial" w:cs="Arial"/>
          <w:sz w:val="20"/>
          <w:szCs w:val="20"/>
        </w:rPr>
        <w:t xml:space="preserve">) </w:t>
      </w:r>
      <w:proofErr w:type="spellStart"/>
      <w:r w:rsidRPr="005E4AF2">
        <w:rPr>
          <w:rFonts w:ascii="Arial" w:hAnsi="Arial" w:cs="Arial"/>
          <w:sz w:val="20"/>
          <w:szCs w:val="20"/>
        </w:rPr>
        <w:t>ani</w:t>
      </w:r>
      <w:proofErr w:type="spellEnd"/>
      <w:r w:rsidRPr="005E4AF2">
        <w:rPr>
          <w:rFonts w:ascii="Arial" w:hAnsi="Arial" w:cs="Arial"/>
          <w:sz w:val="20"/>
          <w:szCs w:val="20"/>
        </w:rPr>
        <w:t xml:space="preserve"> </w:t>
      </w:r>
      <w:proofErr w:type="spellStart"/>
      <w:r w:rsidRPr="005E4AF2">
        <w:rPr>
          <w:rFonts w:ascii="Arial" w:hAnsi="Arial" w:cs="Arial"/>
          <w:sz w:val="20"/>
          <w:szCs w:val="20"/>
        </w:rPr>
        <w:t>vârsta</w:t>
      </w:r>
      <w:proofErr w:type="spellEnd"/>
      <w:r w:rsidRPr="005E4AF2">
        <w:rPr>
          <w:rFonts w:ascii="Arial" w:hAnsi="Arial" w:cs="Arial"/>
          <w:sz w:val="20"/>
          <w:szCs w:val="20"/>
        </w:rPr>
        <w:t xml:space="preserve"> </w:t>
      </w:r>
      <w:proofErr w:type="spellStart"/>
      <w:r w:rsidRPr="005E4AF2">
        <w:rPr>
          <w:rFonts w:ascii="Arial" w:hAnsi="Arial" w:cs="Arial"/>
          <w:sz w:val="20"/>
          <w:szCs w:val="20"/>
        </w:rPr>
        <w:t>legală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pensionare</w:t>
      </w:r>
      <w:proofErr w:type="spellEnd"/>
      <w:r w:rsidRPr="005E4AF2">
        <w:rPr>
          <w:rFonts w:ascii="Arial" w:hAnsi="Arial" w:cs="Arial"/>
          <w:sz w:val="20"/>
          <w:szCs w:val="20"/>
        </w:rPr>
        <w:t xml:space="preserve">, </w:t>
      </w:r>
      <w:proofErr w:type="spellStart"/>
      <w:r w:rsidRPr="005E4AF2">
        <w:rPr>
          <w:rFonts w:ascii="Arial" w:hAnsi="Arial" w:cs="Arial"/>
          <w:sz w:val="20"/>
          <w:szCs w:val="20"/>
        </w:rPr>
        <w:t>rămas</w:t>
      </w:r>
      <w:proofErr w:type="spellEnd"/>
      <w:r w:rsidRPr="005E4AF2">
        <w:rPr>
          <w:rFonts w:ascii="Arial" w:hAnsi="Arial" w:cs="Arial"/>
          <w:sz w:val="20"/>
          <w:szCs w:val="20"/>
        </w:rPr>
        <w:t xml:space="preserve"> </w:t>
      </w:r>
      <w:proofErr w:type="spellStart"/>
      <w:r w:rsidRPr="005E4AF2">
        <w:rPr>
          <w:rFonts w:ascii="Arial" w:hAnsi="Arial" w:cs="Arial"/>
          <w:sz w:val="20"/>
          <w:szCs w:val="20"/>
        </w:rPr>
        <w:t>neîncadrat</w:t>
      </w:r>
      <w:proofErr w:type="spellEnd"/>
      <w:r w:rsidRPr="005E4AF2">
        <w:rPr>
          <w:rFonts w:ascii="Arial" w:hAnsi="Arial" w:cs="Arial"/>
          <w:sz w:val="20"/>
          <w:szCs w:val="20"/>
        </w:rPr>
        <w:t xml:space="preserve">, </w:t>
      </w:r>
      <w:proofErr w:type="spellStart"/>
      <w:r w:rsidRPr="005E4AF2">
        <w:rPr>
          <w:rFonts w:ascii="Arial" w:hAnsi="Arial" w:cs="Arial"/>
          <w:sz w:val="20"/>
          <w:szCs w:val="20"/>
        </w:rPr>
        <w:t>selectat</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baza</w:t>
      </w:r>
      <w:proofErr w:type="spellEnd"/>
      <w:r w:rsidRPr="005E4AF2">
        <w:rPr>
          <w:rFonts w:ascii="Arial" w:hAnsi="Arial" w:cs="Arial"/>
          <w:sz w:val="20"/>
          <w:szCs w:val="20"/>
        </w:rPr>
        <w:t xml:space="preserve"> </w:t>
      </w:r>
      <w:proofErr w:type="spellStart"/>
      <w:r w:rsidRPr="005E4AF2">
        <w:rPr>
          <w:rFonts w:ascii="Arial" w:hAnsi="Arial" w:cs="Arial"/>
          <w:sz w:val="20"/>
          <w:szCs w:val="20"/>
        </w:rPr>
        <w:t>criteriilor</w:t>
      </w:r>
      <w:proofErr w:type="spellEnd"/>
      <w:r w:rsidRPr="005E4AF2">
        <w:rPr>
          <w:rFonts w:ascii="Arial" w:hAnsi="Arial" w:cs="Arial"/>
          <w:sz w:val="20"/>
          <w:szCs w:val="20"/>
        </w:rPr>
        <w:t xml:space="preserve"> </w:t>
      </w:r>
      <w:proofErr w:type="spellStart"/>
      <w:r w:rsidRPr="005E4AF2">
        <w:rPr>
          <w:rFonts w:ascii="Arial" w:hAnsi="Arial" w:cs="Arial"/>
          <w:sz w:val="20"/>
          <w:szCs w:val="20"/>
        </w:rPr>
        <w:t>stabilite</w:t>
      </w:r>
      <w:proofErr w:type="spellEnd"/>
      <w:r w:rsidRPr="005E4AF2">
        <w:rPr>
          <w:rFonts w:ascii="Arial" w:hAnsi="Arial" w:cs="Arial"/>
          <w:sz w:val="20"/>
          <w:szCs w:val="20"/>
        </w:rPr>
        <w:t xml:space="preserve"> la </w:t>
      </w:r>
      <w:proofErr w:type="spellStart"/>
      <w:r w:rsidRPr="005E4AF2">
        <w:rPr>
          <w:rFonts w:ascii="Arial" w:hAnsi="Arial" w:cs="Arial"/>
          <w:sz w:val="20"/>
          <w:szCs w:val="20"/>
        </w:rPr>
        <w:t>alin</w:t>
      </w:r>
      <w:proofErr w:type="spellEnd"/>
      <w:r w:rsidRPr="005E4AF2">
        <w:rPr>
          <w:rFonts w:ascii="Arial" w:hAnsi="Arial" w:cs="Arial"/>
          <w:sz w:val="20"/>
          <w:szCs w:val="20"/>
        </w:rPr>
        <w:t xml:space="preserve">. (8). </w:t>
      </w:r>
    </w:p>
    <w:p w:rsidR="005E4AF2" w:rsidRPr="005A4AA9" w:rsidRDefault="005E4AF2" w:rsidP="005E4AF2">
      <w:pPr>
        <w:pStyle w:val="Default"/>
        <w:ind w:left="709"/>
        <w:jc w:val="both"/>
        <w:rPr>
          <w:rFonts w:ascii="Arial" w:hAnsi="Arial" w:cs="Arial"/>
          <w:i/>
          <w:sz w:val="20"/>
          <w:szCs w:val="20"/>
        </w:rPr>
      </w:pPr>
      <w:proofErr w:type="spellStart"/>
      <w:proofErr w:type="gramStart"/>
      <w:r w:rsidRPr="005A4AA9">
        <w:rPr>
          <w:rFonts w:ascii="Arial" w:hAnsi="Arial" w:cs="Arial"/>
          <w:i/>
          <w:sz w:val="20"/>
          <w:szCs w:val="20"/>
        </w:rPr>
        <w:t>Alin</w:t>
      </w:r>
      <w:proofErr w:type="spellEnd"/>
      <w:r w:rsidRPr="005A4AA9">
        <w:rPr>
          <w:rFonts w:ascii="Arial" w:hAnsi="Arial" w:cs="Arial"/>
          <w:i/>
          <w:sz w:val="20"/>
          <w:szCs w:val="20"/>
        </w:rPr>
        <w:t xml:space="preserve"> (8) </w:t>
      </w:r>
      <w:proofErr w:type="spellStart"/>
      <w:r w:rsidRPr="005A4AA9">
        <w:rPr>
          <w:rFonts w:ascii="Arial" w:hAnsi="Arial" w:cs="Arial"/>
          <w:i/>
          <w:sz w:val="20"/>
          <w:szCs w:val="20"/>
        </w:rPr>
        <w:t>Pentru</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departajarea</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personalului</w:t>
      </w:r>
      <w:proofErr w:type="spellEnd"/>
      <w:r w:rsidRPr="005A4AA9">
        <w:rPr>
          <w:rFonts w:ascii="Arial" w:hAnsi="Arial" w:cs="Arial"/>
          <w:i/>
          <w:sz w:val="20"/>
          <w:szCs w:val="20"/>
        </w:rPr>
        <w:t xml:space="preserve"> didactic </w:t>
      </w:r>
      <w:proofErr w:type="spellStart"/>
      <w:r w:rsidRPr="005A4AA9">
        <w:rPr>
          <w:rFonts w:ascii="Arial" w:hAnsi="Arial" w:cs="Arial"/>
          <w:i/>
          <w:sz w:val="20"/>
          <w:szCs w:val="20"/>
        </w:rPr>
        <w:t>prevăzut</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alin</w:t>
      </w:r>
      <w:proofErr w:type="spellEnd"/>
      <w:r w:rsidRPr="005A4AA9">
        <w:rPr>
          <w:rFonts w:ascii="Arial" w:hAnsi="Arial" w:cs="Arial"/>
          <w:i/>
          <w:sz w:val="20"/>
          <w:szCs w:val="20"/>
        </w:rPr>
        <w:t>.</w:t>
      </w:r>
      <w:proofErr w:type="gramEnd"/>
      <w:r w:rsidRPr="005A4AA9">
        <w:rPr>
          <w:rFonts w:ascii="Arial" w:hAnsi="Arial" w:cs="Arial"/>
          <w:i/>
          <w:sz w:val="20"/>
          <w:szCs w:val="20"/>
        </w:rPr>
        <w:t xml:space="preserve"> (7) </w:t>
      </w:r>
      <w:proofErr w:type="gramStart"/>
      <w:r w:rsidRPr="005A4AA9">
        <w:rPr>
          <w:rFonts w:ascii="Arial" w:hAnsi="Arial" w:cs="Arial"/>
          <w:i/>
          <w:sz w:val="20"/>
          <w:szCs w:val="20"/>
        </w:rPr>
        <w:t>lit</w:t>
      </w:r>
      <w:proofErr w:type="gramEnd"/>
      <w:r w:rsidRPr="005A4AA9">
        <w:rPr>
          <w:rFonts w:ascii="Arial" w:hAnsi="Arial" w:cs="Arial"/>
          <w:i/>
          <w:sz w:val="20"/>
          <w:szCs w:val="20"/>
        </w:rPr>
        <w:t>. f)-</w:t>
      </w:r>
      <w:proofErr w:type="spellStart"/>
      <w:r w:rsidRPr="005A4AA9">
        <w:rPr>
          <w:rFonts w:ascii="Arial" w:hAnsi="Arial" w:cs="Arial"/>
          <w:i/>
          <w:sz w:val="20"/>
          <w:szCs w:val="20"/>
        </w:rPr>
        <w:t>i</w:t>
      </w:r>
      <w:proofErr w:type="spellEnd"/>
      <w:r w:rsidRPr="005A4AA9">
        <w:rPr>
          <w:rFonts w:ascii="Arial" w:hAnsi="Arial" w:cs="Arial"/>
          <w:i/>
          <w:sz w:val="20"/>
          <w:szCs w:val="20"/>
        </w:rPr>
        <w:t xml:space="preserve">) se </w:t>
      </w:r>
      <w:proofErr w:type="spellStart"/>
      <w:r w:rsidRPr="005A4AA9">
        <w:rPr>
          <w:rFonts w:ascii="Arial" w:hAnsi="Arial" w:cs="Arial"/>
          <w:i/>
          <w:sz w:val="20"/>
          <w:szCs w:val="20"/>
        </w:rPr>
        <w:t>aplică</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ordine</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următoarele</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criterii</w:t>
      </w:r>
      <w:proofErr w:type="spellEnd"/>
      <w:r w:rsidRPr="005A4AA9">
        <w:rPr>
          <w:rFonts w:ascii="Arial" w:hAnsi="Arial" w:cs="Arial"/>
          <w:i/>
          <w:sz w:val="20"/>
          <w:szCs w:val="20"/>
        </w:rPr>
        <w:t xml:space="preserve">: </w:t>
      </w:r>
    </w:p>
    <w:p w:rsidR="005E4AF2" w:rsidRPr="005A4AA9" w:rsidRDefault="005E4AF2" w:rsidP="005E4AF2">
      <w:pPr>
        <w:pStyle w:val="Default"/>
        <w:spacing w:after="23"/>
        <w:ind w:firstLine="709"/>
        <w:jc w:val="both"/>
        <w:rPr>
          <w:rFonts w:ascii="Arial" w:hAnsi="Arial" w:cs="Arial"/>
          <w:i/>
          <w:sz w:val="20"/>
          <w:szCs w:val="20"/>
        </w:rPr>
      </w:pPr>
      <w:r w:rsidRPr="005A4AA9">
        <w:rPr>
          <w:rFonts w:ascii="Arial" w:hAnsi="Arial" w:cs="Arial"/>
          <w:i/>
          <w:sz w:val="20"/>
          <w:szCs w:val="20"/>
        </w:rPr>
        <w:t xml:space="preserve">a) </w:t>
      </w:r>
      <w:proofErr w:type="spellStart"/>
      <w:proofErr w:type="gramStart"/>
      <w:r w:rsidRPr="005A4AA9">
        <w:rPr>
          <w:rFonts w:ascii="Arial" w:hAnsi="Arial" w:cs="Arial"/>
          <w:i/>
          <w:sz w:val="20"/>
          <w:szCs w:val="20"/>
        </w:rPr>
        <w:t>domiciliul</w:t>
      </w:r>
      <w:proofErr w:type="spellEnd"/>
      <w:proofErr w:type="gram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localitatea</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care </w:t>
      </w:r>
      <w:proofErr w:type="spellStart"/>
      <w:r w:rsidRPr="005A4AA9">
        <w:rPr>
          <w:rFonts w:ascii="Arial" w:hAnsi="Arial" w:cs="Arial"/>
          <w:i/>
          <w:sz w:val="20"/>
          <w:szCs w:val="20"/>
        </w:rPr>
        <w:t>solicită</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postul</w:t>
      </w:r>
      <w:proofErr w:type="spellEnd"/>
      <w:r w:rsidRPr="005A4AA9">
        <w:rPr>
          <w:rFonts w:ascii="Arial" w:hAnsi="Arial" w:cs="Arial"/>
          <w:i/>
          <w:sz w:val="20"/>
          <w:szCs w:val="20"/>
        </w:rPr>
        <w:t xml:space="preserve">; </w:t>
      </w:r>
    </w:p>
    <w:p w:rsidR="005E4AF2" w:rsidRPr="005A4AA9" w:rsidRDefault="005E4AF2" w:rsidP="005E4AF2">
      <w:pPr>
        <w:pStyle w:val="Default"/>
        <w:spacing w:after="23"/>
        <w:ind w:left="709"/>
        <w:jc w:val="both"/>
        <w:rPr>
          <w:rFonts w:ascii="Arial" w:hAnsi="Arial" w:cs="Arial"/>
          <w:i/>
          <w:sz w:val="20"/>
          <w:szCs w:val="20"/>
        </w:rPr>
      </w:pPr>
      <w:r w:rsidRPr="005A4AA9">
        <w:rPr>
          <w:rFonts w:ascii="Arial" w:hAnsi="Arial" w:cs="Arial"/>
          <w:i/>
          <w:sz w:val="20"/>
          <w:szCs w:val="20"/>
        </w:rPr>
        <w:t xml:space="preserve">b) </w:t>
      </w:r>
      <w:proofErr w:type="spellStart"/>
      <w:proofErr w:type="gramStart"/>
      <w:r w:rsidRPr="005A4AA9">
        <w:rPr>
          <w:rFonts w:ascii="Arial" w:hAnsi="Arial" w:cs="Arial"/>
          <w:i/>
          <w:sz w:val="20"/>
          <w:szCs w:val="20"/>
        </w:rPr>
        <w:t>continuarea</w:t>
      </w:r>
      <w:proofErr w:type="spellEnd"/>
      <w:proofErr w:type="gramEnd"/>
      <w:r w:rsidRPr="005A4AA9">
        <w:rPr>
          <w:rFonts w:ascii="Arial" w:hAnsi="Arial" w:cs="Arial"/>
          <w:i/>
          <w:sz w:val="20"/>
          <w:szCs w:val="20"/>
        </w:rPr>
        <w:t xml:space="preserve"> </w:t>
      </w:r>
      <w:proofErr w:type="spellStart"/>
      <w:r w:rsidRPr="005A4AA9">
        <w:rPr>
          <w:rFonts w:ascii="Arial" w:hAnsi="Arial" w:cs="Arial"/>
          <w:i/>
          <w:sz w:val="20"/>
          <w:szCs w:val="20"/>
        </w:rPr>
        <w:t>activităţii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didactice</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aceeaşi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unitate</w:t>
      </w:r>
      <w:proofErr w:type="spellEnd"/>
      <w:r w:rsidRPr="005A4AA9">
        <w:rPr>
          <w:rFonts w:ascii="Arial" w:hAnsi="Arial" w:cs="Arial"/>
          <w:i/>
          <w:sz w:val="20"/>
          <w:szCs w:val="20"/>
        </w:rPr>
        <w:t xml:space="preserve"> de </w:t>
      </w:r>
      <w:proofErr w:type="spellStart"/>
      <w:r w:rsidRPr="005A4AA9">
        <w:rPr>
          <w:rFonts w:ascii="Arial" w:hAnsi="Arial" w:cs="Arial"/>
          <w:i/>
          <w:sz w:val="20"/>
          <w:szCs w:val="20"/>
        </w:rPr>
        <w:t>învăţământ</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care a </w:t>
      </w:r>
      <w:proofErr w:type="spellStart"/>
      <w:r w:rsidRPr="005A4AA9">
        <w:rPr>
          <w:rFonts w:ascii="Arial" w:hAnsi="Arial" w:cs="Arial"/>
          <w:i/>
          <w:sz w:val="20"/>
          <w:szCs w:val="20"/>
        </w:rPr>
        <w:t>funcţionat</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şi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în</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anul</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şcolar</w:t>
      </w:r>
      <w:proofErr w:type="spellEnd"/>
      <w:r w:rsidRPr="005A4AA9">
        <w:rPr>
          <w:rFonts w:ascii="Arial" w:hAnsi="Arial" w:cs="Arial"/>
          <w:i/>
          <w:sz w:val="20"/>
          <w:szCs w:val="20"/>
        </w:rPr>
        <w:t xml:space="preserve"> anterior; </w:t>
      </w:r>
    </w:p>
    <w:p w:rsidR="005E4AF2" w:rsidRPr="005A4AA9" w:rsidRDefault="005E4AF2" w:rsidP="005E4AF2">
      <w:pPr>
        <w:pStyle w:val="Default"/>
        <w:spacing w:after="23"/>
        <w:ind w:firstLine="709"/>
        <w:jc w:val="both"/>
        <w:rPr>
          <w:rFonts w:ascii="Arial" w:hAnsi="Arial" w:cs="Arial"/>
          <w:i/>
          <w:sz w:val="20"/>
          <w:szCs w:val="20"/>
        </w:rPr>
      </w:pPr>
      <w:r w:rsidRPr="005A4AA9">
        <w:rPr>
          <w:rFonts w:ascii="Arial" w:hAnsi="Arial" w:cs="Arial"/>
          <w:i/>
          <w:sz w:val="20"/>
          <w:szCs w:val="20"/>
        </w:rPr>
        <w:t xml:space="preserve">c) </w:t>
      </w:r>
      <w:proofErr w:type="spellStart"/>
      <w:proofErr w:type="gramStart"/>
      <w:r w:rsidRPr="005A4AA9">
        <w:rPr>
          <w:rFonts w:ascii="Arial" w:hAnsi="Arial" w:cs="Arial"/>
          <w:i/>
          <w:sz w:val="20"/>
          <w:szCs w:val="20"/>
        </w:rPr>
        <w:t>rezultatul</w:t>
      </w:r>
      <w:proofErr w:type="spellEnd"/>
      <w:proofErr w:type="gramEnd"/>
      <w:r w:rsidRPr="005A4AA9">
        <w:rPr>
          <w:rFonts w:ascii="Arial" w:hAnsi="Arial" w:cs="Arial"/>
          <w:i/>
          <w:sz w:val="20"/>
          <w:szCs w:val="20"/>
        </w:rPr>
        <w:t xml:space="preserve"> </w:t>
      </w:r>
      <w:proofErr w:type="spellStart"/>
      <w:r w:rsidRPr="005A4AA9">
        <w:rPr>
          <w:rFonts w:ascii="Arial" w:hAnsi="Arial" w:cs="Arial"/>
          <w:i/>
          <w:sz w:val="20"/>
          <w:szCs w:val="20"/>
        </w:rPr>
        <w:t>obţinut</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interviu</w:t>
      </w:r>
      <w:proofErr w:type="spellEnd"/>
      <w:r w:rsidRPr="005A4AA9">
        <w:rPr>
          <w:rFonts w:ascii="Arial" w:hAnsi="Arial" w:cs="Arial"/>
          <w:i/>
          <w:sz w:val="20"/>
          <w:szCs w:val="20"/>
        </w:rPr>
        <w:t xml:space="preserve">; </w:t>
      </w:r>
    </w:p>
    <w:p w:rsidR="005E4AF2" w:rsidRPr="005A4AA9" w:rsidRDefault="005E4AF2" w:rsidP="005E4AF2">
      <w:pPr>
        <w:pStyle w:val="Default"/>
        <w:spacing w:after="23"/>
        <w:ind w:firstLine="709"/>
        <w:jc w:val="both"/>
        <w:rPr>
          <w:rFonts w:ascii="Arial" w:hAnsi="Arial" w:cs="Arial"/>
          <w:i/>
          <w:sz w:val="20"/>
          <w:szCs w:val="20"/>
        </w:rPr>
      </w:pPr>
      <w:r w:rsidRPr="005A4AA9">
        <w:rPr>
          <w:rFonts w:ascii="Arial" w:hAnsi="Arial" w:cs="Arial"/>
          <w:i/>
          <w:sz w:val="20"/>
          <w:szCs w:val="20"/>
        </w:rPr>
        <w:t xml:space="preserve">d) </w:t>
      </w:r>
      <w:proofErr w:type="spellStart"/>
      <w:proofErr w:type="gramStart"/>
      <w:r w:rsidRPr="005A4AA9">
        <w:rPr>
          <w:rFonts w:ascii="Arial" w:hAnsi="Arial" w:cs="Arial"/>
          <w:i/>
          <w:sz w:val="20"/>
          <w:szCs w:val="20"/>
        </w:rPr>
        <w:t>gradul</w:t>
      </w:r>
      <w:proofErr w:type="spellEnd"/>
      <w:proofErr w:type="gramEnd"/>
      <w:r w:rsidRPr="005A4AA9">
        <w:rPr>
          <w:rFonts w:ascii="Arial" w:hAnsi="Arial" w:cs="Arial"/>
          <w:i/>
          <w:sz w:val="20"/>
          <w:szCs w:val="20"/>
        </w:rPr>
        <w:t xml:space="preserve"> didactic; </w:t>
      </w:r>
    </w:p>
    <w:p w:rsidR="005E4AF2" w:rsidRPr="005A4AA9" w:rsidRDefault="005E4AF2" w:rsidP="005E4AF2">
      <w:pPr>
        <w:pStyle w:val="Default"/>
        <w:spacing w:after="23"/>
        <w:ind w:firstLine="709"/>
        <w:jc w:val="both"/>
        <w:rPr>
          <w:rFonts w:ascii="Arial" w:hAnsi="Arial" w:cs="Arial"/>
          <w:i/>
          <w:sz w:val="20"/>
          <w:szCs w:val="20"/>
        </w:rPr>
      </w:pPr>
      <w:r w:rsidRPr="005A4AA9">
        <w:rPr>
          <w:rFonts w:ascii="Arial" w:hAnsi="Arial" w:cs="Arial"/>
          <w:i/>
          <w:sz w:val="20"/>
          <w:szCs w:val="20"/>
        </w:rPr>
        <w:t xml:space="preserve">e) nota/media </w:t>
      </w:r>
      <w:proofErr w:type="spellStart"/>
      <w:r w:rsidRPr="005A4AA9">
        <w:rPr>
          <w:rFonts w:ascii="Arial" w:hAnsi="Arial" w:cs="Arial"/>
          <w:i/>
          <w:sz w:val="20"/>
          <w:szCs w:val="20"/>
        </w:rPr>
        <w:t>obţinută</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examenul</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pentru</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obţinerea</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gradului</w:t>
      </w:r>
      <w:proofErr w:type="spellEnd"/>
      <w:r w:rsidRPr="005A4AA9">
        <w:rPr>
          <w:rFonts w:ascii="Arial" w:hAnsi="Arial" w:cs="Arial"/>
          <w:i/>
          <w:sz w:val="20"/>
          <w:szCs w:val="20"/>
        </w:rPr>
        <w:t xml:space="preserve"> didactic; </w:t>
      </w:r>
    </w:p>
    <w:p w:rsidR="005E4AF2" w:rsidRPr="005E4AF2" w:rsidRDefault="005E4AF2" w:rsidP="005E4AF2">
      <w:pPr>
        <w:pStyle w:val="Default"/>
        <w:ind w:left="709"/>
        <w:jc w:val="both"/>
        <w:rPr>
          <w:rFonts w:ascii="Arial" w:hAnsi="Arial" w:cs="Arial"/>
          <w:sz w:val="20"/>
          <w:szCs w:val="20"/>
        </w:rPr>
      </w:pPr>
      <w:r w:rsidRPr="005A4AA9">
        <w:rPr>
          <w:rFonts w:ascii="Arial" w:hAnsi="Arial" w:cs="Arial"/>
          <w:i/>
          <w:sz w:val="20"/>
          <w:szCs w:val="20"/>
        </w:rPr>
        <w:t xml:space="preserve">f) </w:t>
      </w:r>
      <w:proofErr w:type="gramStart"/>
      <w:r w:rsidRPr="005A4AA9">
        <w:rPr>
          <w:rFonts w:ascii="Arial" w:hAnsi="Arial" w:cs="Arial"/>
          <w:i/>
          <w:sz w:val="20"/>
          <w:szCs w:val="20"/>
        </w:rPr>
        <w:t>media</w:t>
      </w:r>
      <w:proofErr w:type="gramEnd"/>
      <w:r w:rsidRPr="005A4AA9">
        <w:rPr>
          <w:rFonts w:ascii="Arial" w:hAnsi="Arial" w:cs="Arial"/>
          <w:i/>
          <w:sz w:val="20"/>
          <w:szCs w:val="20"/>
        </w:rPr>
        <w:t xml:space="preserve"> </w:t>
      </w:r>
      <w:proofErr w:type="spellStart"/>
      <w:r w:rsidRPr="005A4AA9">
        <w:rPr>
          <w:rFonts w:ascii="Arial" w:hAnsi="Arial" w:cs="Arial"/>
          <w:i/>
          <w:sz w:val="20"/>
          <w:szCs w:val="20"/>
        </w:rPr>
        <w:t>obţinută</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examenul</w:t>
      </w:r>
      <w:proofErr w:type="spellEnd"/>
      <w:r w:rsidRPr="005A4AA9">
        <w:rPr>
          <w:rFonts w:ascii="Arial" w:hAnsi="Arial" w:cs="Arial"/>
          <w:i/>
          <w:sz w:val="20"/>
          <w:szCs w:val="20"/>
        </w:rPr>
        <w:t xml:space="preserve"> de </w:t>
      </w:r>
      <w:proofErr w:type="spellStart"/>
      <w:r w:rsidRPr="005A4AA9">
        <w:rPr>
          <w:rFonts w:ascii="Arial" w:hAnsi="Arial" w:cs="Arial"/>
          <w:i/>
          <w:sz w:val="20"/>
          <w:szCs w:val="20"/>
        </w:rPr>
        <w:t>licenţă</w:t>
      </w:r>
      <w:proofErr w:type="spellEnd"/>
      <w:r w:rsidRPr="005A4AA9">
        <w:rPr>
          <w:rFonts w:ascii="Arial" w:hAnsi="Arial" w:cs="Arial"/>
          <w:i/>
          <w:sz w:val="20"/>
          <w:szCs w:val="20"/>
        </w:rPr>
        <w:t>/</w:t>
      </w:r>
      <w:proofErr w:type="spellStart"/>
      <w:r w:rsidRPr="005A4AA9">
        <w:rPr>
          <w:rFonts w:ascii="Arial" w:hAnsi="Arial" w:cs="Arial"/>
          <w:i/>
          <w:sz w:val="20"/>
          <w:szCs w:val="20"/>
        </w:rPr>
        <w:t>absolvire</w:t>
      </w:r>
      <w:proofErr w:type="spellEnd"/>
      <w:r w:rsidRPr="005A4AA9">
        <w:rPr>
          <w:rFonts w:ascii="Arial" w:hAnsi="Arial" w:cs="Arial"/>
          <w:i/>
          <w:sz w:val="20"/>
          <w:szCs w:val="20"/>
        </w:rPr>
        <w:t xml:space="preserve"> a </w:t>
      </w:r>
      <w:proofErr w:type="spellStart"/>
      <w:r w:rsidRPr="005A4AA9">
        <w:rPr>
          <w:rFonts w:ascii="Arial" w:hAnsi="Arial" w:cs="Arial"/>
          <w:i/>
          <w:sz w:val="20"/>
          <w:szCs w:val="20"/>
        </w:rPr>
        <w:t>studiilor</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respectiv</w:t>
      </w:r>
      <w:proofErr w:type="spellEnd"/>
      <w:r w:rsidRPr="005A4AA9">
        <w:rPr>
          <w:rFonts w:ascii="Arial" w:hAnsi="Arial" w:cs="Arial"/>
          <w:i/>
          <w:sz w:val="20"/>
          <w:szCs w:val="20"/>
        </w:rPr>
        <w:t xml:space="preserve"> media </w:t>
      </w:r>
      <w:proofErr w:type="spellStart"/>
      <w:r w:rsidRPr="005A4AA9">
        <w:rPr>
          <w:rFonts w:ascii="Arial" w:hAnsi="Arial" w:cs="Arial"/>
          <w:i/>
          <w:sz w:val="20"/>
          <w:szCs w:val="20"/>
        </w:rPr>
        <w:t>obţinută</w:t>
      </w:r>
      <w:proofErr w:type="spellEnd"/>
      <w:r w:rsidRPr="005A4AA9">
        <w:rPr>
          <w:rFonts w:ascii="Arial" w:hAnsi="Arial" w:cs="Arial"/>
          <w:i/>
          <w:sz w:val="20"/>
          <w:szCs w:val="20"/>
        </w:rPr>
        <w:t xml:space="preserve"> la </w:t>
      </w:r>
      <w:proofErr w:type="spellStart"/>
      <w:r w:rsidRPr="005A4AA9">
        <w:rPr>
          <w:rFonts w:ascii="Arial" w:hAnsi="Arial" w:cs="Arial"/>
          <w:i/>
          <w:sz w:val="20"/>
          <w:szCs w:val="20"/>
        </w:rPr>
        <w:t>examenul</w:t>
      </w:r>
      <w:proofErr w:type="spellEnd"/>
      <w:r w:rsidRPr="005A4AA9">
        <w:rPr>
          <w:rFonts w:ascii="Arial" w:hAnsi="Arial" w:cs="Arial"/>
          <w:i/>
          <w:sz w:val="20"/>
          <w:szCs w:val="20"/>
        </w:rPr>
        <w:t xml:space="preserve"> de </w:t>
      </w:r>
      <w:proofErr w:type="spellStart"/>
      <w:r w:rsidRPr="005A4AA9">
        <w:rPr>
          <w:rFonts w:ascii="Arial" w:hAnsi="Arial" w:cs="Arial"/>
          <w:i/>
          <w:sz w:val="20"/>
          <w:szCs w:val="20"/>
        </w:rPr>
        <w:t>bacalaureat</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pentru</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absolvenţii</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liceelor</w:t>
      </w:r>
      <w:proofErr w:type="spellEnd"/>
      <w:r w:rsidRPr="005A4AA9">
        <w:rPr>
          <w:rFonts w:ascii="Arial" w:hAnsi="Arial" w:cs="Arial"/>
          <w:i/>
          <w:sz w:val="20"/>
          <w:szCs w:val="20"/>
        </w:rPr>
        <w:t xml:space="preserve"> </w:t>
      </w:r>
      <w:proofErr w:type="spellStart"/>
      <w:r w:rsidRPr="005A4AA9">
        <w:rPr>
          <w:rFonts w:ascii="Arial" w:hAnsi="Arial" w:cs="Arial"/>
          <w:i/>
          <w:sz w:val="20"/>
          <w:szCs w:val="20"/>
        </w:rPr>
        <w:t>pedagogice</w:t>
      </w:r>
      <w:proofErr w:type="spellEnd"/>
      <w:r w:rsidRPr="005E4AF2">
        <w:rPr>
          <w:rFonts w:ascii="Arial" w:hAnsi="Arial" w:cs="Arial"/>
          <w:sz w:val="20"/>
          <w:szCs w:val="20"/>
        </w:rPr>
        <w:t xml:space="preserve">. </w:t>
      </w:r>
    </w:p>
    <w:p w:rsidR="005A4AA9" w:rsidRDefault="005E4AF2" w:rsidP="005E4AF2">
      <w:pPr>
        <w:pStyle w:val="Default"/>
        <w:jc w:val="both"/>
        <w:rPr>
          <w:rFonts w:ascii="Arial" w:hAnsi="Arial" w:cs="Arial"/>
          <w:sz w:val="20"/>
          <w:szCs w:val="20"/>
        </w:rPr>
      </w:pPr>
      <w:r w:rsidRPr="005E4AF2">
        <w:rPr>
          <w:rFonts w:ascii="Arial" w:hAnsi="Arial" w:cs="Arial"/>
          <w:sz w:val="20"/>
          <w:szCs w:val="20"/>
        </w:rPr>
        <w:tab/>
      </w:r>
    </w:p>
    <w:p w:rsidR="005E4AF2" w:rsidRPr="005E4AF2" w:rsidRDefault="005E4AF2" w:rsidP="005E4AF2">
      <w:pPr>
        <w:pStyle w:val="Default"/>
        <w:jc w:val="both"/>
        <w:rPr>
          <w:rFonts w:ascii="Arial" w:hAnsi="Arial" w:cs="Arial"/>
          <w:sz w:val="20"/>
          <w:szCs w:val="20"/>
          <w:lang w:val="ro-RO"/>
        </w:rPr>
      </w:pPr>
      <w:r w:rsidRPr="005E4AF2">
        <w:rPr>
          <w:rFonts w:ascii="Arial" w:hAnsi="Arial" w:cs="Arial"/>
          <w:sz w:val="20"/>
          <w:szCs w:val="20"/>
        </w:rPr>
        <w:t xml:space="preserve">Art. </w:t>
      </w:r>
      <w:proofErr w:type="gramStart"/>
      <w:r w:rsidRPr="005E4AF2">
        <w:rPr>
          <w:rFonts w:ascii="Arial" w:hAnsi="Arial" w:cs="Arial"/>
          <w:sz w:val="20"/>
          <w:szCs w:val="20"/>
        </w:rPr>
        <w:t>96 alin.3</w:t>
      </w:r>
      <w:proofErr w:type="gramEnd"/>
    </w:p>
    <w:p w:rsidR="005E4AF2" w:rsidRPr="005E4AF2" w:rsidRDefault="005E4AF2" w:rsidP="005E4AF2">
      <w:pPr>
        <w:pStyle w:val="Default"/>
        <w:tabs>
          <w:tab w:val="left" w:pos="360"/>
        </w:tabs>
        <w:ind w:left="709"/>
        <w:jc w:val="both"/>
        <w:rPr>
          <w:rFonts w:ascii="Arial" w:hAnsi="Arial" w:cs="Arial"/>
          <w:sz w:val="20"/>
          <w:szCs w:val="20"/>
        </w:rPr>
      </w:pPr>
      <w:r w:rsidRPr="005E4AF2">
        <w:rPr>
          <w:rFonts w:ascii="Arial" w:hAnsi="Arial" w:cs="Arial"/>
          <w:sz w:val="20"/>
          <w:szCs w:val="20"/>
        </w:rPr>
        <w:t xml:space="preserve">a) </w:t>
      </w:r>
      <w:proofErr w:type="spellStart"/>
      <w:proofErr w:type="gramStart"/>
      <w:r w:rsidRPr="005E4AF2">
        <w:rPr>
          <w:rFonts w:ascii="Arial" w:hAnsi="Arial" w:cs="Arial"/>
          <w:sz w:val="20"/>
          <w:szCs w:val="20"/>
        </w:rPr>
        <w:t>candida</w:t>
      </w:r>
      <w:r w:rsidRPr="005E4AF2">
        <w:rPr>
          <w:rFonts w:asciiTheme="minorHAnsi" w:hAnsiTheme="minorHAnsi" w:cs="Arial"/>
          <w:sz w:val="20"/>
          <w:szCs w:val="20"/>
        </w:rPr>
        <w:t>ț</w:t>
      </w:r>
      <w:r w:rsidRPr="005E4AF2">
        <w:rPr>
          <w:rFonts w:ascii="Arial" w:hAnsi="Arial" w:cs="Arial"/>
          <w:sz w:val="20"/>
          <w:szCs w:val="20"/>
        </w:rPr>
        <w:t>ilor</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rămaşi</w:t>
      </w:r>
      <w:proofErr w:type="spellEnd"/>
      <w:r w:rsidRPr="005E4AF2">
        <w:rPr>
          <w:rFonts w:ascii="Arial" w:hAnsi="Arial" w:cs="Arial"/>
          <w:sz w:val="20"/>
          <w:szCs w:val="20"/>
        </w:rPr>
        <w:t xml:space="preserve"> </w:t>
      </w:r>
      <w:proofErr w:type="spellStart"/>
      <w:r w:rsidRPr="005E4AF2">
        <w:rPr>
          <w:rFonts w:ascii="Arial" w:hAnsi="Arial" w:cs="Arial"/>
          <w:sz w:val="20"/>
          <w:szCs w:val="20"/>
        </w:rPr>
        <w:t>nerepartizaţi</w:t>
      </w:r>
      <w:proofErr w:type="spellEnd"/>
      <w:r w:rsidRPr="005E4AF2">
        <w:rPr>
          <w:rFonts w:ascii="Arial" w:hAnsi="Arial" w:cs="Arial"/>
          <w:sz w:val="20"/>
          <w:szCs w:val="20"/>
        </w:rPr>
        <w:t xml:space="preserve"> </w:t>
      </w:r>
      <w:proofErr w:type="spellStart"/>
      <w:r w:rsidRPr="005E4AF2">
        <w:rPr>
          <w:rFonts w:ascii="Arial" w:hAnsi="Arial" w:cs="Arial"/>
          <w:sz w:val="20"/>
          <w:szCs w:val="20"/>
        </w:rPr>
        <w:t>sau</w:t>
      </w:r>
      <w:proofErr w:type="spellEnd"/>
      <w:r w:rsidRPr="005E4AF2">
        <w:rPr>
          <w:rFonts w:ascii="Arial" w:hAnsi="Arial" w:cs="Arial"/>
          <w:sz w:val="20"/>
          <w:szCs w:val="20"/>
        </w:rPr>
        <w:t xml:space="preserve"> a </w:t>
      </w:r>
      <w:proofErr w:type="spellStart"/>
      <w:r w:rsidRPr="005E4AF2">
        <w:rPr>
          <w:rFonts w:ascii="Arial" w:hAnsi="Arial" w:cs="Arial"/>
          <w:sz w:val="20"/>
          <w:szCs w:val="20"/>
        </w:rPr>
        <w:t>celor</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w:t>
      </w:r>
      <w:r w:rsidRPr="005E4AF2">
        <w:rPr>
          <w:rFonts w:asciiTheme="minorHAnsi" w:hAnsiTheme="minorHAnsi" w:cs="Arial"/>
          <w:sz w:val="20"/>
          <w:szCs w:val="20"/>
        </w:rPr>
        <w:t>ț</w:t>
      </w:r>
      <w:r w:rsidRPr="005E4AF2">
        <w:rPr>
          <w:rFonts w:ascii="Arial" w:hAnsi="Arial" w:cs="Arial"/>
          <w:sz w:val="20"/>
          <w:szCs w:val="20"/>
        </w:rPr>
        <w:t>i</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etapele</w:t>
      </w:r>
      <w:proofErr w:type="spellEnd"/>
      <w:r w:rsidRPr="005E4AF2">
        <w:rPr>
          <w:rFonts w:ascii="Arial" w:hAnsi="Arial" w:cs="Arial"/>
          <w:sz w:val="20"/>
          <w:szCs w:val="20"/>
        </w:rPr>
        <w:t xml:space="preserve"> </w:t>
      </w:r>
      <w:proofErr w:type="spellStart"/>
      <w:r w:rsidRPr="005E4AF2">
        <w:rPr>
          <w:rFonts w:ascii="Arial" w:hAnsi="Arial" w:cs="Arial"/>
          <w:sz w:val="20"/>
          <w:szCs w:val="20"/>
        </w:rPr>
        <w:t>anterioare</w:t>
      </w:r>
      <w:proofErr w:type="spellEnd"/>
      <w:r w:rsidRPr="005E4AF2">
        <w:rPr>
          <w:rFonts w:ascii="Arial" w:hAnsi="Arial" w:cs="Arial"/>
          <w:sz w:val="20"/>
          <w:szCs w:val="20"/>
        </w:rPr>
        <w:t xml:space="preserve"> cu </w:t>
      </w:r>
      <w:proofErr w:type="spellStart"/>
      <w:r w:rsidRPr="005E4AF2">
        <w:rPr>
          <w:rFonts w:ascii="Arial" w:hAnsi="Arial" w:cs="Arial"/>
          <w:sz w:val="20"/>
          <w:szCs w:val="20"/>
        </w:rPr>
        <w:t>norma</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predare-învăţare-evaluare</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conform art. 90 </w:t>
      </w:r>
      <w:proofErr w:type="spellStart"/>
      <w:r w:rsidRPr="005E4AF2">
        <w:rPr>
          <w:rFonts w:ascii="Arial" w:hAnsi="Arial" w:cs="Arial"/>
          <w:sz w:val="20"/>
          <w:szCs w:val="20"/>
        </w:rPr>
        <w:t>sau</w:t>
      </w:r>
      <w:proofErr w:type="spellEnd"/>
      <w:r w:rsidRPr="005E4AF2">
        <w:rPr>
          <w:rFonts w:ascii="Arial" w:hAnsi="Arial" w:cs="Arial"/>
          <w:sz w:val="20"/>
          <w:szCs w:val="20"/>
        </w:rPr>
        <w:t xml:space="preserve"> </w:t>
      </w:r>
      <w:proofErr w:type="spellStart"/>
      <w:r w:rsidRPr="005E4AF2">
        <w:rPr>
          <w:rFonts w:ascii="Arial" w:hAnsi="Arial" w:cs="Arial"/>
          <w:sz w:val="20"/>
          <w:szCs w:val="20"/>
        </w:rPr>
        <w:t>candidaţilor</w:t>
      </w:r>
      <w:proofErr w:type="spellEnd"/>
      <w:r w:rsidRPr="005E4AF2">
        <w:rPr>
          <w:rFonts w:ascii="Arial" w:hAnsi="Arial" w:cs="Arial"/>
          <w:sz w:val="20"/>
          <w:szCs w:val="20"/>
        </w:rPr>
        <w:t xml:space="preserve"> </w:t>
      </w:r>
      <w:proofErr w:type="spellStart"/>
      <w:r w:rsidRPr="005E4AF2">
        <w:rPr>
          <w:rFonts w:ascii="Arial" w:hAnsi="Arial" w:cs="Arial"/>
          <w:sz w:val="20"/>
          <w:szCs w:val="20"/>
        </w:rPr>
        <w:t>angajaţi</w:t>
      </w:r>
      <w:proofErr w:type="spellEnd"/>
      <w:r w:rsidRPr="005E4AF2">
        <w:rPr>
          <w:rFonts w:ascii="Arial" w:hAnsi="Arial" w:cs="Arial"/>
          <w:sz w:val="20"/>
          <w:szCs w:val="20"/>
        </w:rPr>
        <w:t xml:space="preserve"> cu contract individual </w:t>
      </w:r>
      <w:proofErr w:type="spellStart"/>
      <w:r w:rsidRPr="005E4AF2">
        <w:rPr>
          <w:rFonts w:ascii="Arial" w:hAnsi="Arial" w:cs="Arial"/>
          <w:sz w:val="20"/>
          <w:szCs w:val="20"/>
        </w:rPr>
        <w:t>pe</w:t>
      </w:r>
      <w:proofErr w:type="spellEnd"/>
      <w:r w:rsidRPr="005E4AF2">
        <w:rPr>
          <w:rFonts w:ascii="Arial" w:hAnsi="Arial" w:cs="Arial"/>
          <w:sz w:val="20"/>
          <w:szCs w:val="20"/>
        </w:rPr>
        <w:t xml:space="preserve"> </w:t>
      </w:r>
      <w:proofErr w:type="spellStart"/>
      <w:r w:rsidRPr="005E4AF2">
        <w:rPr>
          <w:rFonts w:ascii="Arial" w:hAnsi="Arial" w:cs="Arial"/>
          <w:sz w:val="20"/>
          <w:szCs w:val="20"/>
        </w:rPr>
        <w:t>perioadă</w:t>
      </w:r>
      <w:proofErr w:type="spellEnd"/>
      <w:r w:rsidRPr="005E4AF2">
        <w:rPr>
          <w:rFonts w:ascii="Arial" w:hAnsi="Arial" w:cs="Arial"/>
          <w:sz w:val="20"/>
          <w:szCs w:val="20"/>
        </w:rPr>
        <w:t xml:space="preserve"> </w:t>
      </w:r>
      <w:proofErr w:type="spellStart"/>
      <w:r w:rsidRPr="005E4AF2">
        <w:rPr>
          <w:rFonts w:ascii="Arial" w:hAnsi="Arial" w:cs="Arial"/>
          <w:sz w:val="20"/>
          <w:szCs w:val="20"/>
        </w:rPr>
        <w:t>determinată</w:t>
      </w:r>
      <w:proofErr w:type="spellEnd"/>
      <w:r w:rsidRPr="005E4AF2">
        <w:rPr>
          <w:rFonts w:ascii="Arial" w:hAnsi="Arial" w:cs="Arial"/>
          <w:sz w:val="20"/>
          <w:szCs w:val="20"/>
        </w:rPr>
        <w:t xml:space="preserve"> cu </w:t>
      </w:r>
      <w:proofErr w:type="spellStart"/>
      <w:proofErr w:type="gramStart"/>
      <w:r w:rsidRPr="005E4AF2">
        <w:rPr>
          <w:rFonts w:ascii="Arial" w:hAnsi="Arial" w:cs="Arial"/>
          <w:sz w:val="20"/>
          <w:szCs w:val="20"/>
        </w:rPr>
        <w:t>norma</w:t>
      </w:r>
      <w:proofErr w:type="spellEnd"/>
      <w:proofErr w:type="gramEnd"/>
      <w:r w:rsidRPr="005E4AF2">
        <w:rPr>
          <w:rFonts w:ascii="Arial" w:hAnsi="Arial" w:cs="Arial"/>
          <w:sz w:val="20"/>
          <w:szCs w:val="20"/>
        </w:rPr>
        <w:t xml:space="preserve"> </w:t>
      </w:r>
      <w:proofErr w:type="spellStart"/>
      <w:r w:rsidRPr="005E4AF2">
        <w:rPr>
          <w:rFonts w:ascii="Arial" w:hAnsi="Arial" w:cs="Arial"/>
          <w:sz w:val="20"/>
          <w:szCs w:val="20"/>
        </w:rPr>
        <w:t>didactică</w:t>
      </w:r>
      <w:proofErr w:type="spellEnd"/>
      <w:r w:rsidRPr="005E4AF2">
        <w:rPr>
          <w:rFonts w:ascii="Arial" w:hAnsi="Arial" w:cs="Arial"/>
          <w:sz w:val="20"/>
          <w:szCs w:val="20"/>
        </w:rPr>
        <w:t xml:space="preserve"> de </w:t>
      </w:r>
      <w:proofErr w:type="spellStart"/>
      <w:r w:rsidRPr="005E4AF2">
        <w:rPr>
          <w:rFonts w:ascii="Arial" w:hAnsi="Arial" w:cs="Arial"/>
          <w:sz w:val="20"/>
          <w:szCs w:val="20"/>
        </w:rPr>
        <w:t>predare-învăţare-evaluare</w:t>
      </w:r>
      <w:proofErr w:type="spellEnd"/>
      <w:r w:rsidRPr="005E4AF2">
        <w:rPr>
          <w:rFonts w:ascii="Arial" w:hAnsi="Arial" w:cs="Arial"/>
          <w:sz w:val="20"/>
          <w:szCs w:val="20"/>
        </w:rPr>
        <w:t xml:space="preserve"> </w:t>
      </w:r>
      <w:proofErr w:type="spellStart"/>
      <w:r w:rsidRPr="005E4AF2">
        <w:rPr>
          <w:rFonts w:ascii="Arial" w:hAnsi="Arial" w:cs="Arial"/>
          <w:sz w:val="20"/>
          <w:szCs w:val="20"/>
        </w:rPr>
        <w:t>incompletă</w:t>
      </w:r>
      <w:proofErr w:type="spellEnd"/>
      <w:r w:rsidRPr="005E4AF2">
        <w:rPr>
          <w:rFonts w:ascii="Arial" w:hAnsi="Arial" w:cs="Arial"/>
          <w:sz w:val="20"/>
          <w:szCs w:val="20"/>
        </w:rPr>
        <w:t xml:space="preserve">, </w:t>
      </w:r>
      <w:proofErr w:type="spellStart"/>
      <w:r w:rsidRPr="005E4AF2">
        <w:rPr>
          <w:rFonts w:ascii="Arial" w:hAnsi="Arial" w:cs="Arial"/>
          <w:sz w:val="20"/>
          <w:szCs w:val="20"/>
        </w:rPr>
        <w:t>în</w:t>
      </w:r>
      <w:proofErr w:type="spellEnd"/>
      <w:r w:rsidRPr="005E4AF2">
        <w:rPr>
          <w:rFonts w:ascii="Arial" w:hAnsi="Arial" w:cs="Arial"/>
          <w:sz w:val="20"/>
          <w:szCs w:val="20"/>
        </w:rPr>
        <w:t xml:space="preserve"> </w:t>
      </w:r>
      <w:proofErr w:type="spellStart"/>
      <w:r w:rsidRPr="005E4AF2">
        <w:rPr>
          <w:rFonts w:ascii="Arial" w:hAnsi="Arial" w:cs="Arial"/>
          <w:sz w:val="20"/>
          <w:szCs w:val="20"/>
        </w:rPr>
        <w:t>vederea</w:t>
      </w:r>
      <w:proofErr w:type="spellEnd"/>
      <w:r w:rsidRPr="005E4AF2">
        <w:rPr>
          <w:rFonts w:ascii="Arial" w:hAnsi="Arial" w:cs="Arial"/>
          <w:sz w:val="20"/>
          <w:szCs w:val="20"/>
        </w:rPr>
        <w:t xml:space="preserve"> </w:t>
      </w:r>
      <w:proofErr w:type="spellStart"/>
      <w:r w:rsidRPr="005E4AF2">
        <w:rPr>
          <w:rFonts w:ascii="Arial" w:hAnsi="Arial" w:cs="Arial"/>
          <w:sz w:val="20"/>
          <w:szCs w:val="20"/>
        </w:rPr>
        <w:t>completării</w:t>
      </w:r>
      <w:proofErr w:type="spellEnd"/>
      <w:r w:rsidRPr="005E4AF2">
        <w:rPr>
          <w:rFonts w:ascii="Arial" w:hAnsi="Arial" w:cs="Arial"/>
          <w:sz w:val="20"/>
          <w:szCs w:val="20"/>
        </w:rPr>
        <w:t xml:space="preserve"> </w:t>
      </w:r>
      <w:proofErr w:type="spellStart"/>
      <w:r w:rsidRPr="005E4AF2">
        <w:rPr>
          <w:rFonts w:ascii="Arial" w:hAnsi="Arial" w:cs="Arial"/>
          <w:sz w:val="20"/>
          <w:szCs w:val="20"/>
        </w:rPr>
        <w:t>normei</w:t>
      </w:r>
      <w:proofErr w:type="spellEnd"/>
      <w:r w:rsidRPr="005E4AF2">
        <w:rPr>
          <w:rFonts w:ascii="Arial" w:hAnsi="Arial" w:cs="Arial"/>
          <w:sz w:val="20"/>
          <w:szCs w:val="20"/>
        </w:rPr>
        <w:t xml:space="preserve"> cu ore din </w:t>
      </w:r>
      <w:proofErr w:type="spellStart"/>
      <w:r w:rsidRPr="005E4AF2">
        <w:rPr>
          <w:rFonts w:ascii="Arial" w:hAnsi="Arial" w:cs="Arial"/>
          <w:sz w:val="20"/>
          <w:szCs w:val="20"/>
        </w:rPr>
        <w:t>învăţământul</w:t>
      </w:r>
      <w:proofErr w:type="spellEnd"/>
      <w:r w:rsidRPr="005E4AF2">
        <w:rPr>
          <w:rFonts w:ascii="Arial" w:hAnsi="Arial" w:cs="Arial"/>
          <w:sz w:val="20"/>
          <w:szCs w:val="20"/>
        </w:rPr>
        <w:t xml:space="preserve"> </w:t>
      </w:r>
      <w:proofErr w:type="spellStart"/>
      <w:r w:rsidRPr="005E4AF2">
        <w:rPr>
          <w:rFonts w:ascii="Arial" w:hAnsi="Arial" w:cs="Arial"/>
          <w:sz w:val="20"/>
          <w:szCs w:val="20"/>
        </w:rPr>
        <w:t>gimnazial</w:t>
      </w:r>
      <w:proofErr w:type="spellEnd"/>
      <w:r w:rsidRPr="005E4AF2">
        <w:rPr>
          <w:rFonts w:ascii="Arial" w:hAnsi="Arial" w:cs="Arial"/>
          <w:sz w:val="20"/>
          <w:szCs w:val="20"/>
        </w:rPr>
        <w:t xml:space="preserve"> conform art. </w:t>
      </w:r>
      <w:proofErr w:type="gramStart"/>
      <w:r w:rsidRPr="005E4AF2">
        <w:rPr>
          <w:rFonts w:ascii="Arial" w:hAnsi="Arial" w:cs="Arial"/>
          <w:sz w:val="20"/>
          <w:szCs w:val="20"/>
        </w:rPr>
        <w:t xml:space="preserve">8 </w:t>
      </w:r>
      <w:proofErr w:type="spellStart"/>
      <w:r w:rsidRPr="005E4AF2">
        <w:rPr>
          <w:rFonts w:ascii="Arial" w:hAnsi="Arial" w:cs="Arial"/>
          <w:sz w:val="20"/>
          <w:szCs w:val="20"/>
        </w:rPr>
        <w:t>alin</w:t>
      </w:r>
      <w:proofErr w:type="spellEnd"/>
      <w:r w:rsidRPr="005E4AF2">
        <w:rPr>
          <w:rFonts w:ascii="Arial" w:hAnsi="Arial" w:cs="Arial"/>
          <w:sz w:val="20"/>
          <w:szCs w:val="20"/>
        </w:rPr>
        <w:t>.</w:t>
      </w:r>
      <w:proofErr w:type="gramEnd"/>
      <w:r w:rsidRPr="005E4AF2">
        <w:rPr>
          <w:rFonts w:ascii="Arial" w:hAnsi="Arial" w:cs="Arial"/>
          <w:sz w:val="20"/>
          <w:szCs w:val="20"/>
        </w:rPr>
        <w:t xml:space="preserve"> (3); </w:t>
      </w:r>
    </w:p>
    <w:p w:rsidR="005E4AF2" w:rsidRPr="005E4AF2" w:rsidRDefault="005E4AF2" w:rsidP="005E4AF2">
      <w:pPr>
        <w:pStyle w:val="Default"/>
        <w:ind w:left="709"/>
        <w:jc w:val="both"/>
        <w:rPr>
          <w:rFonts w:ascii="Arial" w:hAnsi="Arial" w:cs="Arial"/>
          <w:sz w:val="20"/>
          <w:szCs w:val="20"/>
        </w:rPr>
      </w:pPr>
      <w:r w:rsidRPr="005E4AF2">
        <w:rPr>
          <w:rFonts w:ascii="Arial" w:hAnsi="Arial" w:cs="Arial"/>
          <w:sz w:val="20"/>
          <w:szCs w:val="20"/>
        </w:rPr>
        <w:t xml:space="preserve">b) </w:t>
      </w:r>
      <w:proofErr w:type="spellStart"/>
      <w:proofErr w:type="gramStart"/>
      <w:r w:rsidRPr="005E4AF2">
        <w:rPr>
          <w:rFonts w:ascii="Arial" w:hAnsi="Arial" w:cs="Arial"/>
          <w:sz w:val="20"/>
          <w:szCs w:val="20"/>
        </w:rPr>
        <w:t>candidaţilor</w:t>
      </w:r>
      <w:proofErr w:type="spellEnd"/>
      <w:proofErr w:type="gramEnd"/>
      <w:r w:rsidRPr="005E4AF2">
        <w:rPr>
          <w:rFonts w:ascii="Arial" w:hAnsi="Arial" w:cs="Arial"/>
          <w:sz w:val="20"/>
          <w:szCs w:val="20"/>
        </w:rPr>
        <w:t xml:space="preserve"> care nu s-au </w:t>
      </w:r>
      <w:proofErr w:type="spellStart"/>
      <w:r w:rsidRPr="005E4AF2">
        <w:rPr>
          <w:rFonts w:ascii="Arial" w:hAnsi="Arial" w:cs="Arial"/>
          <w:sz w:val="20"/>
          <w:szCs w:val="20"/>
        </w:rPr>
        <w:t>prezentat</w:t>
      </w:r>
      <w:proofErr w:type="spellEnd"/>
      <w:r w:rsidRPr="005E4AF2">
        <w:rPr>
          <w:rFonts w:ascii="Arial" w:hAnsi="Arial" w:cs="Arial"/>
          <w:sz w:val="20"/>
          <w:szCs w:val="20"/>
        </w:rPr>
        <w:t xml:space="preserve"> la </w:t>
      </w:r>
      <w:proofErr w:type="spellStart"/>
      <w:r w:rsidRPr="005E4AF2">
        <w:rPr>
          <w:rFonts w:ascii="Arial" w:hAnsi="Arial" w:cs="Arial"/>
          <w:sz w:val="20"/>
          <w:szCs w:val="20"/>
        </w:rPr>
        <w:t>posturi</w:t>
      </w:r>
      <w:proofErr w:type="spellEnd"/>
      <w:r w:rsidRPr="005E4AF2">
        <w:rPr>
          <w:rFonts w:ascii="Arial" w:hAnsi="Arial" w:cs="Arial"/>
          <w:sz w:val="20"/>
          <w:szCs w:val="20"/>
        </w:rPr>
        <w:t xml:space="preserve"> </w:t>
      </w:r>
      <w:proofErr w:type="spellStart"/>
      <w:r w:rsidRPr="005E4AF2">
        <w:rPr>
          <w:rFonts w:ascii="Arial" w:hAnsi="Arial" w:cs="Arial"/>
          <w:sz w:val="20"/>
          <w:szCs w:val="20"/>
        </w:rPr>
        <w:t>didactice</w:t>
      </w:r>
      <w:proofErr w:type="spellEnd"/>
      <w:r w:rsidRPr="005E4AF2">
        <w:rPr>
          <w:rFonts w:ascii="Arial" w:hAnsi="Arial" w:cs="Arial"/>
          <w:sz w:val="20"/>
          <w:szCs w:val="20"/>
        </w:rPr>
        <w:t>/</w:t>
      </w:r>
      <w:proofErr w:type="spellStart"/>
      <w:r w:rsidRPr="005E4AF2">
        <w:rPr>
          <w:rFonts w:ascii="Arial" w:hAnsi="Arial" w:cs="Arial"/>
          <w:sz w:val="20"/>
          <w:szCs w:val="20"/>
        </w:rPr>
        <w:t>catedre</w:t>
      </w:r>
      <w:proofErr w:type="spellEnd"/>
      <w:r w:rsidRPr="005E4AF2">
        <w:rPr>
          <w:rFonts w:ascii="Arial" w:hAnsi="Arial" w:cs="Arial"/>
          <w:sz w:val="20"/>
          <w:szCs w:val="20"/>
        </w:rPr>
        <w:t xml:space="preserve"> </w:t>
      </w:r>
      <w:proofErr w:type="spellStart"/>
      <w:r w:rsidRPr="005E4AF2">
        <w:rPr>
          <w:rFonts w:asciiTheme="minorHAnsi" w:hAnsiTheme="minorHAnsi" w:cs="Arial"/>
          <w:sz w:val="20"/>
          <w:szCs w:val="20"/>
        </w:rPr>
        <w:t>ș</w:t>
      </w:r>
      <w:r w:rsidRPr="005E4AF2">
        <w:rPr>
          <w:rFonts w:ascii="Arial" w:hAnsi="Arial" w:cs="Arial"/>
          <w:sz w:val="20"/>
          <w:szCs w:val="20"/>
        </w:rPr>
        <w:t>i</w:t>
      </w:r>
      <w:proofErr w:type="spellEnd"/>
      <w:r w:rsidRPr="005E4AF2">
        <w:rPr>
          <w:rFonts w:ascii="Arial" w:hAnsi="Arial" w:cs="Arial"/>
          <w:sz w:val="20"/>
          <w:szCs w:val="20"/>
        </w:rPr>
        <w:t xml:space="preserve"> care </w:t>
      </w:r>
      <w:proofErr w:type="spellStart"/>
      <w:r w:rsidRPr="005E4AF2">
        <w:rPr>
          <w:rFonts w:ascii="Arial" w:hAnsi="Arial" w:cs="Arial"/>
          <w:sz w:val="20"/>
          <w:szCs w:val="20"/>
        </w:rPr>
        <w:t>solicită</w:t>
      </w:r>
      <w:proofErr w:type="spellEnd"/>
      <w:r w:rsidRPr="005E4AF2">
        <w:rPr>
          <w:rFonts w:ascii="Arial" w:hAnsi="Arial" w:cs="Arial"/>
          <w:sz w:val="20"/>
          <w:szCs w:val="20"/>
        </w:rPr>
        <w:t xml:space="preserve"> o </w:t>
      </w:r>
      <w:proofErr w:type="spellStart"/>
      <w:r w:rsidRPr="005E4AF2">
        <w:rPr>
          <w:rFonts w:ascii="Arial" w:hAnsi="Arial" w:cs="Arial"/>
          <w:sz w:val="20"/>
          <w:szCs w:val="20"/>
        </w:rPr>
        <w:t>nouă</w:t>
      </w:r>
      <w:proofErr w:type="spellEnd"/>
      <w:r w:rsidRPr="005E4AF2">
        <w:rPr>
          <w:rFonts w:ascii="Arial" w:hAnsi="Arial" w:cs="Arial"/>
          <w:sz w:val="20"/>
          <w:szCs w:val="20"/>
        </w:rPr>
        <w:t xml:space="preserve"> </w:t>
      </w:r>
      <w:proofErr w:type="spellStart"/>
      <w:r w:rsidRPr="005E4AF2">
        <w:rPr>
          <w:rFonts w:ascii="Arial" w:hAnsi="Arial" w:cs="Arial"/>
          <w:sz w:val="20"/>
          <w:szCs w:val="20"/>
        </w:rPr>
        <w:t>repartizare</w:t>
      </w:r>
      <w:proofErr w:type="spellEnd"/>
      <w:r w:rsidRPr="005E4AF2">
        <w:rPr>
          <w:rFonts w:ascii="Arial" w:hAnsi="Arial" w:cs="Arial"/>
          <w:sz w:val="20"/>
          <w:szCs w:val="20"/>
        </w:rPr>
        <w:t xml:space="preserve">, conform art. 90; </w:t>
      </w:r>
    </w:p>
    <w:p w:rsidR="005E4AF2" w:rsidRPr="005E4AF2" w:rsidRDefault="005E4AF2" w:rsidP="005E4AF2">
      <w:pPr>
        <w:ind w:left="709"/>
        <w:jc w:val="both"/>
        <w:rPr>
          <w:rFonts w:ascii="Arial" w:hAnsi="Arial" w:cs="Arial"/>
          <w:szCs w:val="20"/>
        </w:rPr>
      </w:pPr>
      <w:r w:rsidRPr="005E4AF2">
        <w:rPr>
          <w:rFonts w:ascii="Arial" w:hAnsi="Arial" w:cs="Arial"/>
          <w:szCs w:val="20"/>
        </w:rPr>
        <w:t>c) personalului didactic angajat cu contract individual de muncă pe perioadă determinată în altă unitate de învăţământ pe baza avizului obţinut, ca urmare a rezultatelor ob</w:t>
      </w:r>
      <w:r w:rsidRPr="005E4AF2">
        <w:rPr>
          <w:rFonts w:asciiTheme="minorHAnsi" w:hAnsiTheme="minorHAnsi" w:cs="Arial"/>
          <w:szCs w:val="20"/>
        </w:rPr>
        <w:t>ț</w:t>
      </w:r>
      <w:r w:rsidRPr="005E4AF2">
        <w:rPr>
          <w:rFonts w:ascii="Arial" w:hAnsi="Arial" w:cs="Arial"/>
          <w:szCs w:val="20"/>
        </w:rPr>
        <w:t xml:space="preserve">inute la interviul pentru încadrarea în regim de cumul/plata cu ora. </w:t>
      </w:r>
    </w:p>
    <w:p w:rsidR="005E4AF2" w:rsidRPr="005E4AF2" w:rsidRDefault="005E4AF2" w:rsidP="005E4AF2">
      <w:pPr>
        <w:ind w:left="360"/>
        <w:jc w:val="both"/>
        <w:rPr>
          <w:rFonts w:ascii="Arial" w:hAnsi="Arial" w:cs="Arial"/>
          <w:szCs w:val="20"/>
        </w:rPr>
      </w:pPr>
      <w:r w:rsidRPr="005E4AF2">
        <w:rPr>
          <w:rFonts w:ascii="Arial" w:hAnsi="Arial" w:cs="Arial"/>
          <w:szCs w:val="20"/>
        </w:rPr>
        <w:t>Notă</w:t>
      </w:r>
    </w:p>
    <w:p w:rsidR="005E4AF2" w:rsidRPr="005E4AF2" w:rsidRDefault="005E4AF2" w:rsidP="005E4AF2">
      <w:pPr>
        <w:ind w:left="360" w:firstLine="348"/>
        <w:jc w:val="both"/>
        <w:rPr>
          <w:rFonts w:ascii="Arial" w:hAnsi="Arial" w:cs="Arial"/>
          <w:szCs w:val="20"/>
        </w:rPr>
      </w:pPr>
      <w:r w:rsidRPr="005E4AF2">
        <w:rPr>
          <w:rFonts w:ascii="Arial" w:hAnsi="Arial" w:cs="Arial"/>
          <w:szCs w:val="20"/>
        </w:rPr>
        <w:t xml:space="preserve">Deciziile de repartizare pe post/catedră pentru candidaţii repartizaţi conform art.96 alin. </w:t>
      </w:r>
      <w:r w:rsidRPr="005E4AF2">
        <w:rPr>
          <w:rFonts w:ascii="Arial" w:hAnsi="Arial" w:cs="Arial"/>
          <w:szCs w:val="20"/>
          <w:lang w:val="fr-FR"/>
        </w:rPr>
        <w:t xml:space="preserve">(3) se </w:t>
      </w:r>
      <w:proofErr w:type="spellStart"/>
      <w:r w:rsidRPr="005E4AF2">
        <w:rPr>
          <w:rFonts w:ascii="Arial" w:hAnsi="Arial" w:cs="Arial"/>
          <w:szCs w:val="20"/>
          <w:lang w:val="fr-FR"/>
        </w:rPr>
        <w:t>emit</w:t>
      </w:r>
      <w:proofErr w:type="spellEnd"/>
      <w:r w:rsidRPr="005E4AF2">
        <w:rPr>
          <w:rFonts w:ascii="Arial" w:hAnsi="Arial" w:cs="Arial"/>
          <w:szCs w:val="20"/>
          <w:lang w:val="fr-FR"/>
        </w:rPr>
        <w:t xml:space="preserve"> </w:t>
      </w:r>
      <w:proofErr w:type="spellStart"/>
      <w:r w:rsidRPr="005E4AF2">
        <w:rPr>
          <w:rFonts w:ascii="Arial" w:hAnsi="Arial" w:cs="Arial"/>
          <w:szCs w:val="20"/>
          <w:lang w:val="fr-FR"/>
        </w:rPr>
        <w:t>începând</w:t>
      </w:r>
      <w:proofErr w:type="spellEnd"/>
      <w:r w:rsidRPr="005E4AF2">
        <w:rPr>
          <w:rFonts w:ascii="Arial" w:hAnsi="Arial" w:cs="Arial"/>
          <w:szCs w:val="20"/>
          <w:lang w:val="fr-FR"/>
        </w:rPr>
        <w:t xml:space="preserve"> </w:t>
      </w:r>
      <w:proofErr w:type="spellStart"/>
      <w:r w:rsidRPr="005E4AF2">
        <w:rPr>
          <w:rFonts w:ascii="Arial" w:hAnsi="Arial" w:cs="Arial"/>
          <w:szCs w:val="20"/>
          <w:lang w:val="fr-FR"/>
        </w:rPr>
        <w:t>cu</w:t>
      </w:r>
      <w:proofErr w:type="spellEnd"/>
      <w:r w:rsidRPr="005E4AF2">
        <w:rPr>
          <w:rFonts w:ascii="Arial" w:hAnsi="Arial" w:cs="Arial"/>
          <w:szCs w:val="20"/>
          <w:lang w:val="fr-FR"/>
        </w:rPr>
        <w:t xml:space="preserve"> data de la care au </w:t>
      </w:r>
      <w:proofErr w:type="spellStart"/>
      <w:r w:rsidRPr="005E4AF2">
        <w:rPr>
          <w:rFonts w:ascii="Arial" w:hAnsi="Arial" w:cs="Arial"/>
          <w:szCs w:val="20"/>
          <w:lang w:val="fr-FR"/>
        </w:rPr>
        <w:t>fost</w:t>
      </w:r>
      <w:proofErr w:type="spellEnd"/>
      <w:r w:rsidRPr="005E4AF2">
        <w:rPr>
          <w:rFonts w:ascii="Arial" w:hAnsi="Arial" w:cs="Arial"/>
          <w:szCs w:val="20"/>
          <w:lang w:val="fr-FR"/>
        </w:rPr>
        <w:t xml:space="preserve"> </w:t>
      </w:r>
      <w:proofErr w:type="spellStart"/>
      <w:r w:rsidRPr="005E4AF2">
        <w:rPr>
          <w:rFonts w:ascii="Arial" w:hAnsi="Arial" w:cs="Arial"/>
          <w:szCs w:val="20"/>
          <w:lang w:val="fr-FR"/>
        </w:rPr>
        <w:t>repartiza</w:t>
      </w:r>
      <w:r w:rsidRPr="005E4AF2">
        <w:rPr>
          <w:rFonts w:asciiTheme="minorHAnsi" w:hAnsiTheme="minorHAnsi" w:cs="Arial"/>
          <w:szCs w:val="20"/>
          <w:lang w:val="fr-FR"/>
        </w:rPr>
        <w:t>ț</w:t>
      </w:r>
      <w:r w:rsidRPr="005E4AF2">
        <w:rPr>
          <w:rFonts w:ascii="Arial" w:hAnsi="Arial" w:cs="Arial"/>
          <w:szCs w:val="20"/>
          <w:lang w:val="fr-FR"/>
        </w:rPr>
        <w:t>i</w:t>
      </w:r>
      <w:proofErr w:type="spellEnd"/>
      <w:r w:rsidRPr="005E4AF2">
        <w:rPr>
          <w:rFonts w:ascii="Arial" w:hAnsi="Arial" w:cs="Arial"/>
          <w:szCs w:val="20"/>
          <w:lang w:val="fr-FR"/>
        </w:rPr>
        <w:t>.</w:t>
      </w:r>
    </w:p>
    <w:p w:rsidR="005E4AF2" w:rsidRPr="005E4AF2" w:rsidRDefault="005E4AF2" w:rsidP="005E4AF2">
      <w:pPr>
        <w:ind w:left="360" w:firstLine="348"/>
        <w:jc w:val="both"/>
        <w:rPr>
          <w:rFonts w:ascii="Arial" w:hAnsi="Arial" w:cs="Arial"/>
          <w:szCs w:val="20"/>
        </w:rPr>
      </w:pPr>
    </w:p>
    <w:p w:rsidR="005E4AF2" w:rsidRPr="005E4AF2" w:rsidRDefault="005E4AF2" w:rsidP="000463C1">
      <w:pPr>
        <w:ind w:left="360" w:firstLine="348"/>
        <w:jc w:val="both"/>
        <w:rPr>
          <w:rFonts w:ascii="Arial" w:hAnsi="Arial" w:cs="Arial"/>
          <w:szCs w:val="20"/>
        </w:rPr>
      </w:pPr>
      <w:r w:rsidRPr="005E4AF2">
        <w:rPr>
          <w:rFonts w:ascii="Arial" w:hAnsi="Arial" w:cs="Arial"/>
          <w:szCs w:val="20"/>
        </w:rPr>
        <w:t>Candidaţii care nu participă la şedinţele publice de repartizare au dreptul să desemneze, prin procură notarială prezentată în original, un împuternicit care să le reprezinte interesele. În cazul în care candidaţii nu sunt prezenţi personal sau printr-un împuternicit la şedinţele publice de repartizare, aceştia nu sunt</w:t>
      </w:r>
      <w:r w:rsidR="000463C1">
        <w:rPr>
          <w:rFonts w:ascii="Arial" w:hAnsi="Arial" w:cs="Arial"/>
          <w:szCs w:val="20"/>
        </w:rPr>
        <w:t xml:space="preserve"> </w:t>
      </w:r>
      <w:r w:rsidRPr="005E4AF2">
        <w:rPr>
          <w:rFonts w:ascii="Arial" w:hAnsi="Arial" w:cs="Arial"/>
          <w:szCs w:val="20"/>
        </w:rPr>
        <w:t xml:space="preserve">repartizaţi.   </w:t>
      </w:r>
    </w:p>
    <w:p w:rsidR="00AF21DA" w:rsidRPr="00971747" w:rsidRDefault="005E4AF2" w:rsidP="00971747">
      <w:pPr>
        <w:ind w:left="360"/>
        <w:jc w:val="both"/>
        <w:rPr>
          <w:rFonts w:ascii="Arial" w:hAnsi="Arial" w:cs="Arial"/>
          <w:szCs w:val="20"/>
          <w:lang w:val="it-IT"/>
        </w:rPr>
      </w:pPr>
      <w:r w:rsidRPr="005E4AF2">
        <w:rPr>
          <w:rFonts w:ascii="Arial" w:hAnsi="Arial" w:cs="Arial"/>
          <w:color w:val="000000"/>
          <w:szCs w:val="20"/>
        </w:rPr>
        <w:t xml:space="preserve">Notă: </w:t>
      </w:r>
      <w:r w:rsidRPr="005E4AF2">
        <w:rPr>
          <w:rFonts w:ascii="Arial" w:hAnsi="Arial" w:cs="Arial"/>
          <w:szCs w:val="20"/>
        </w:rPr>
        <w:t>Pot fi repartizaţi în baza mediilor de repartizare obţinute la concursurile de titularizare din 2012-2017 candidaţii care nu au mai participat ulterior la alte concursuri de titularizare sau care nu au ob</w:t>
      </w:r>
      <w:r w:rsidRPr="005E4AF2">
        <w:rPr>
          <w:rFonts w:asciiTheme="minorHAnsi" w:hAnsiTheme="minorHAnsi" w:cs="Arial"/>
          <w:szCs w:val="20"/>
        </w:rPr>
        <w:t>ț</w:t>
      </w:r>
      <w:r w:rsidRPr="005E4AF2">
        <w:rPr>
          <w:rFonts w:ascii="Arial" w:hAnsi="Arial" w:cs="Arial"/>
          <w:szCs w:val="20"/>
        </w:rPr>
        <w:t>inut note sub 5 (cinci) la proba scrisă în cadrul următoarelor concursuri de titularizare în specialitatea postului didactic/catedrei solicitat(e).</w:t>
      </w:r>
    </w:p>
    <w:p w:rsidR="00C16E27" w:rsidRDefault="00C16E27" w:rsidP="00384F24">
      <w:pPr>
        <w:rPr>
          <w:rFonts w:ascii="Arial" w:hAnsi="Arial" w:cs="Arial"/>
          <w:b/>
          <w:szCs w:val="20"/>
        </w:rPr>
      </w:pPr>
    </w:p>
    <w:p w:rsidR="00D201B8" w:rsidRPr="005E5937" w:rsidRDefault="00A95176" w:rsidP="00384F24">
      <w:pPr>
        <w:rPr>
          <w:rFonts w:ascii="Arial" w:hAnsi="Arial" w:cs="Arial"/>
          <w:b/>
          <w:szCs w:val="20"/>
        </w:rPr>
      </w:pPr>
      <w:r w:rsidRPr="005E5937">
        <w:rPr>
          <w:rFonts w:ascii="Arial" w:hAnsi="Arial" w:cs="Arial"/>
          <w:b/>
          <w:szCs w:val="20"/>
        </w:rPr>
        <w:t>NOTĂ: Candi</w:t>
      </w:r>
      <w:r w:rsidR="00E92589">
        <w:rPr>
          <w:rFonts w:ascii="Arial" w:hAnsi="Arial" w:cs="Arial"/>
          <w:b/>
          <w:szCs w:val="20"/>
        </w:rPr>
        <w:t>daţii vor fi prezenţi în locul precizat</w:t>
      </w:r>
      <w:r w:rsidRPr="005E5937">
        <w:rPr>
          <w:rFonts w:ascii="Arial" w:hAnsi="Arial" w:cs="Arial"/>
          <w:b/>
          <w:szCs w:val="20"/>
        </w:rPr>
        <w:t xml:space="preserve"> mai sus cu cel puţin </w:t>
      </w:r>
      <w:r w:rsidR="005B19A4" w:rsidRPr="005E5937">
        <w:rPr>
          <w:rFonts w:ascii="Arial" w:hAnsi="Arial" w:cs="Arial"/>
          <w:b/>
          <w:szCs w:val="20"/>
        </w:rPr>
        <w:t>treizeci de</w:t>
      </w:r>
      <w:r w:rsidRPr="005E5937">
        <w:rPr>
          <w:rFonts w:ascii="Arial" w:hAnsi="Arial" w:cs="Arial"/>
          <w:b/>
          <w:szCs w:val="20"/>
        </w:rPr>
        <w:t xml:space="preserve"> minute înainte de ora afişată</w:t>
      </w:r>
    </w:p>
    <w:p w:rsidR="00BC57AC" w:rsidRDefault="00BC57AC" w:rsidP="00384F24">
      <w:pPr>
        <w:rPr>
          <w:rFonts w:ascii="Arial" w:hAnsi="Arial" w:cs="Arial"/>
          <w:b/>
          <w:szCs w:val="20"/>
        </w:rPr>
      </w:pPr>
    </w:p>
    <w:p w:rsidR="00A95176" w:rsidRPr="005E5937" w:rsidRDefault="00A95176" w:rsidP="00384F24">
      <w:pPr>
        <w:rPr>
          <w:rFonts w:ascii="Arial" w:hAnsi="Arial" w:cs="Arial"/>
          <w:b/>
          <w:szCs w:val="20"/>
        </w:rPr>
      </w:pPr>
      <w:r w:rsidRPr="005E5937">
        <w:rPr>
          <w:rFonts w:ascii="Arial" w:hAnsi="Arial" w:cs="Arial"/>
          <w:b/>
          <w:szCs w:val="20"/>
        </w:rPr>
        <w:t>PREŞEDINTE</w:t>
      </w:r>
      <w:r w:rsidR="000B189F" w:rsidRPr="005E5937">
        <w:rPr>
          <w:rFonts w:ascii="Arial" w:hAnsi="Arial" w:cs="Arial"/>
          <w:b/>
          <w:szCs w:val="20"/>
        </w:rPr>
        <w:t>LE</w:t>
      </w:r>
      <w:r w:rsidRPr="005E5937">
        <w:rPr>
          <w:rFonts w:ascii="Arial" w:hAnsi="Arial" w:cs="Arial"/>
          <w:b/>
          <w:szCs w:val="20"/>
        </w:rPr>
        <w:t xml:space="preserve"> COMISIE</w:t>
      </w:r>
      <w:r w:rsidR="000B189F" w:rsidRPr="005E5937">
        <w:rPr>
          <w:rFonts w:ascii="Arial" w:hAnsi="Arial" w:cs="Arial"/>
          <w:b/>
          <w:szCs w:val="20"/>
        </w:rPr>
        <w:t>I</w:t>
      </w:r>
      <w:r w:rsidRPr="005E5937">
        <w:rPr>
          <w:rFonts w:ascii="Arial" w:hAnsi="Arial" w:cs="Arial"/>
          <w:b/>
          <w:szCs w:val="20"/>
        </w:rPr>
        <w:t xml:space="preserve">  JUDEŢE</w:t>
      </w:r>
      <w:r w:rsidR="000B189F" w:rsidRPr="005E5937">
        <w:rPr>
          <w:rFonts w:ascii="Arial" w:hAnsi="Arial" w:cs="Arial"/>
          <w:b/>
          <w:szCs w:val="20"/>
        </w:rPr>
        <w:t>NE DE MOBILITATE</w:t>
      </w:r>
      <w:r w:rsidRPr="005E5937">
        <w:rPr>
          <w:rFonts w:ascii="Arial" w:hAnsi="Arial" w:cs="Arial"/>
          <w:b/>
          <w:szCs w:val="20"/>
        </w:rPr>
        <w:t>,</w:t>
      </w:r>
      <w:r w:rsidRPr="005E5937">
        <w:rPr>
          <w:rFonts w:ascii="Arial" w:hAnsi="Arial" w:cs="Arial"/>
          <w:b/>
          <w:szCs w:val="20"/>
        </w:rPr>
        <w:tab/>
      </w:r>
    </w:p>
    <w:p w:rsidR="00A95176" w:rsidRPr="005E5937" w:rsidRDefault="00A95176" w:rsidP="00384F24">
      <w:pPr>
        <w:rPr>
          <w:rFonts w:ascii="Arial" w:hAnsi="Arial" w:cs="Arial"/>
          <w:szCs w:val="20"/>
        </w:rPr>
      </w:pPr>
      <w:r w:rsidRPr="005E5937">
        <w:rPr>
          <w:rFonts w:ascii="Arial" w:hAnsi="Arial" w:cs="Arial"/>
          <w:szCs w:val="20"/>
        </w:rPr>
        <w:t>Inspector şcolar general adjunct,</w:t>
      </w:r>
      <w:r w:rsidRPr="005E5937">
        <w:rPr>
          <w:rFonts w:ascii="Arial" w:hAnsi="Arial" w:cs="Arial"/>
          <w:szCs w:val="20"/>
        </w:rPr>
        <w:tab/>
      </w:r>
      <w:r w:rsidRPr="005E5937">
        <w:rPr>
          <w:rFonts w:ascii="Arial" w:hAnsi="Arial" w:cs="Arial"/>
          <w:szCs w:val="20"/>
        </w:rPr>
        <w:tab/>
      </w:r>
    </w:p>
    <w:p w:rsidR="00384F24" w:rsidRPr="005E5937" w:rsidRDefault="000B189F" w:rsidP="00384F24">
      <w:pPr>
        <w:rPr>
          <w:rFonts w:ascii="Arial" w:hAnsi="Arial" w:cs="Arial"/>
          <w:szCs w:val="20"/>
        </w:rPr>
      </w:pPr>
      <w:r w:rsidRPr="005E5937">
        <w:rPr>
          <w:rFonts w:ascii="Arial" w:hAnsi="Arial" w:cs="Arial"/>
          <w:szCs w:val="20"/>
        </w:rPr>
        <w:t>P</w:t>
      </w:r>
      <w:r w:rsidR="00A95176" w:rsidRPr="005E5937">
        <w:rPr>
          <w:rFonts w:ascii="Arial" w:hAnsi="Arial" w:cs="Arial"/>
          <w:szCs w:val="20"/>
        </w:rPr>
        <w:t xml:space="preserve">rof. </w:t>
      </w:r>
      <w:r w:rsidR="00563304">
        <w:rPr>
          <w:rFonts w:ascii="Arial" w:hAnsi="Arial" w:cs="Arial"/>
          <w:szCs w:val="20"/>
        </w:rPr>
        <w:t>DARI Toma</w:t>
      </w:r>
      <w:r w:rsidR="00A95176" w:rsidRPr="005E5937">
        <w:rPr>
          <w:rFonts w:ascii="Arial" w:hAnsi="Arial" w:cs="Arial"/>
          <w:szCs w:val="20"/>
        </w:rPr>
        <w:tab/>
      </w:r>
      <w:r w:rsidR="00A95176" w:rsidRPr="005E5937">
        <w:rPr>
          <w:rFonts w:ascii="Arial" w:hAnsi="Arial" w:cs="Arial"/>
          <w:szCs w:val="20"/>
        </w:rPr>
        <w:tab/>
      </w:r>
      <w:r w:rsidR="00A95176" w:rsidRPr="005E5937">
        <w:rPr>
          <w:rFonts w:ascii="Arial" w:hAnsi="Arial" w:cs="Arial"/>
          <w:szCs w:val="20"/>
        </w:rPr>
        <w:tab/>
      </w:r>
    </w:p>
    <w:p w:rsidR="00A95176" w:rsidRPr="005E5937" w:rsidRDefault="007F1994" w:rsidP="00384F24">
      <w:pPr>
        <w:rPr>
          <w:rFonts w:ascii="Arial" w:hAnsi="Arial" w:cs="Arial"/>
          <w:b/>
          <w:szCs w:val="20"/>
        </w:rPr>
      </w:pP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b/>
          <w:szCs w:val="20"/>
        </w:rPr>
        <w:t>In</w:t>
      </w:r>
      <w:r w:rsidR="00D87149">
        <w:rPr>
          <w:rFonts w:ascii="Arial" w:hAnsi="Arial" w:cs="Arial"/>
          <w:b/>
          <w:szCs w:val="20"/>
        </w:rPr>
        <w:t>spector</w:t>
      </w:r>
      <w:r w:rsidR="003C212F">
        <w:rPr>
          <w:rFonts w:ascii="Arial" w:hAnsi="Arial" w:cs="Arial"/>
          <w:b/>
          <w:szCs w:val="20"/>
        </w:rPr>
        <w:t>i</w:t>
      </w:r>
      <w:r w:rsidR="00072584">
        <w:rPr>
          <w:rFonts w:ascii="Arial" w:hAnsi="Arial" w:cs="Arial"/>
          <w:b/>
          <w:szCs w:val="20"/>
        </w:rPr>
        <w:t xml:space="preserve"> </w:t>
      </w:r>
      <w:bookmarkStart w:id="0" w:name="_GoBack"/>
      <w:bookmarkEnd w:id="0"/>
      <w:r w:rsidRPr="005E5937">
        <w:rPr>
          <w:rFonts w:ascii="Arial" w:hAnsi="Arial" w:cs="Arial"/>
          <w:b/>
          <w:szCs w:val="20"/>
        </w:rPr>
        <w:t>şcolar</w:t>
      </w:r>
      <w:r w:rsidR="003C212F">
        <w:rPr>
          <w:rFonts w:ascii="Arial" w:hAnsi="Arial" w:cs="Arial"/>
          <w:b/>
          <w:szCs w:val="20"/>
        </w:rPr>
        <w:t>i</w:t>
      </w:r>
      <w:r w:rsidR="00A95176" w:rsidRPr="005E5937">
        <w:rPr>
          <w:rFonts w:ascii="Arial" w:hAnsi="Arial" w:cs="Arial"/>
          <w:b/>
          <w:szCs w:val="20"/>
        </w:rPr>
        <w:t xml:space="preserve"> pentru man</w:t>
      </w:r>
      <w:r w:rsidR="007A0190" w:rsidRPr="005E5937">
        <w:rPr>
          <w:rFonts w:ascii="Arial" w:hAnsi="Arial" w:cs="Arial"/>
          <w:b/>
          <w:szCs w:val="20"/>
        </w:rPr>
        <w:t>a</w:t>
      </w:r>
      <w:r w:rsidR="00A95176" w:rsidRPr="005E5937">
        <w:rPr>
          <w:rFonts w:ascii="Arial" w:hAnsi="Arial" w:cs="Arial"/>
          <w:b/>
          <w:szCs w:val="20"/>
        </w:rPr>
        <w:t>gementul</w:t>
      </w:r>
    </w:p>
    <w:p w:rsidR="00A95176" w:rsidRPr="005E5937" w:rsidRDefault="00A95176" w:rsidP="00384F24">
      <w:pPr>
        <w:rPr>
          <w:rFonts w:ascii="Arial" w:hAnsi="Arial" w:cs="Arial"/>
          <w:b/>
          <w:szCs w:val="20"/>
        </w:rPr>
      </w:pP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r>
      <w:r w:rsidRPr="005E5937">
        <w:rPr>
          <w:rFonts w:ascii="Arial" w:hAnsi="Arial" w:cs="Arial"/>
          <w:b/>
          <w:szCs w:val="20"/>
        </w:rPr>
        <w:tab/>
        <w:t>resurselor umane</w:t>
      </w:r>
      <w:r w:rsidR="007F1994" w:rsidRPr="005E5937">
        <w:rPr>
          <w:rFonts w:ascii="Arial" w:hAnsi="Arial" w:cs="Arial"/>
          <w:b/>
          <w:szCs w:val="20"/>
        </w:rPr>
        <w:t>,</w:t>
      </w:r>
    </w:p>
    <w:p w:rsidR="000B189F" w:rsidRPr="005E5937" w:rsidRDefault="00971747" w:rsidP="00384F24">
      <w:pPr>
        <w:rPr>
          <w:rFonts w:ascii="Arial" w:hAnsi="Arial" w:cs="Arial"/>
          <w:szCs w:val="20"/>
        </w:rPr>
      </w:pPr>
      <w:r>
        <w:rPr>
          <w:rFonts w:ascii="Arial" w:hAnsi="Arial" w:cs="Arial"/>
          <w:szCs w:val="20"/>
        </w:rPr>
        <w:t xml:space="preserve">                                                                                           </w:t>
      </w:r>
      <w:r w:rsidR="00563304" w:rsidRPr="005E5937">
        <w:rPr>
          <w:rFonts w:ascii="Arial" w:hAnsi="Arial" w:cs="Arial"/>
          <w:szCs w:val="20"/>
        </w:rPr>
        <w:t xml:space="preserve">prof. </w:t>
      </w:r>
      <w:r w:rsidR="00563304">
        <w:rPr>
          <w:rFonts w:ascii="Arial" w:hAnsi="Arial" w:cs="Arial"/>
          <w:szCs w:val="20"/>
        </w:rPr>
        <w:t>Claudia BOHA</w:t>
      </w:r>
    </w:p>
    <w:p w:rsidR="00A95176" w:rsidRPr="005E5937" w:rsidRDefault="000B189F" w:rsidP="00384F24">
      <w:pPr>
        <w:rPr>
          <w:rFonts w:ascii="Arial" w:hAnsi="Arial" w:cs="Arial"/>
          <w:szCs w:val="20"/>
        </w:rPr>
      </w:pP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r>
      <w:r w:rsidRPr="005E5937">
        <w:rPr>
          <w:rFonts w:ascii="Arial" w:hAnsi="Arial" w:cs="Arial"/>
          <w:szCs w:val="20"/>
        </w:rPr>
        <w:tab/>
        <w:t xml:space="preserve">prof. </w:t>
      </w:r>
      <w:r w:rsidR="00D87149">
        <w:rPr>
          <w:rFonts w:ascii="Arial" w:hAnsi="Arial" w:cs="Arial"/>
          <w:szCs w:val="20"/>
        </w:rPr>
        <w:t>Viorel LUNGU</w:t>
      </w:r>
      <w:r w:rsidR="00A95176" w:rsidRPr="005E5937">
        <w:rPr>
          <w:rFonts w:ascii="Arial" w:hAnsi="Arial" w:cs="Arial"/>
          <w:szCs w:val="20"/>
        </w:rPr>
        <w:tab/>
      </w:r>
      <w:r w:rsidR="00A95176" w:rsidRPr="005E5937">
        <w:rPr>
          <w:rFonts w:ascii="Arial" w:hAnsi="Arial" w:cs="Arial"/>
          <w:szCs w:val="20"/>
        </w:rPr>
        <w:tab/>
      </w:r>
      <w:r w:rsidR="00A95176" w:rsidRPr="005E5937">
        <w:rPr>
          <w:rFonts w:ascii="Arial" w:hAnsi="Arial" w:cs="Arial"/>
          <w:szCs w:val="20"/>
        </w:rPr>
        <w:tab/>
      </w:r>
      <w:r w:rsidR="00A95176" w:rsidRPr="005E5937">
        <w:rPr>
          <w:rFonts w:ascii="Arial" w:hAnsi="Arial" w:cs="Arial"/>
          <w:szCs w:val="20"/>
        </w:rPr>
        <w:tab/>
      </w:r>
      <w:r w:rsidR="00A95176" w:rsidRPr="005E5937">
        <w:rPr>
          <w:rFonts w:ascii="Arial" w:hAnsi="Arial" w:cs="Arial"/>
          <w:szCs w:val="20"/>
        </w:rPr>
        <w:tab/>
      </w:r>
      <w:r w:rsidR="00A95176" w:rsidRPr="005E5937">
        <w:rPr>
          <w:rFonts w:ascii="Arial" w:hAnsi="Arial" w:cs="Arial"/>
          <w:szCs w:val="20"/>
        </w:rPr>
        <w:tab/>
      </w:r>
      <w:r w:rsidR="00A95176" w:rsidRPr="005E5937">
        <w:rPr>
          <w:rFonts w:ascii="Arial" w:hAnsi="Arial" w:cs="Arial"/>
          <w:szCs w:val="20"/>
        </w:rPr>
        <w:tab/>
      </w:r>
    </w:p>
    <w:sectPr w:rsidR="00A95176" w:rsidRPr="005E5937" w:rsidSect="000517C8">
      <w:headerReference w:type="default" r:id="rId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78" w:rsidRDefault="00F64778">
      <w:r>
        <w:separator/>
      </w:r>
    </w:p>
  </w:endnote>
  <w:endnote w:type="continuationSeparator" w:id="0">
    <w:p w:rsidR="00F64778" w:rsidRDefault="00F6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78" w:rsidRDefault="00F64778">
      <w:r>
        <w:separator/>
      </w:r>
    </w:p>
  </w:footnote>
  <w:footnote w:type="continuationSeparator" w:id="0">
    <w:p w:rsidR="00F64778" w:rsidRDefault="00F64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5F" w:rsidRDefault="005D285F" w:rsidP="005D285F">
    <w:pPr>
      <w:jc w:val="cente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7"/>
      <w:gridCol w:w="1824"/>
    </w:tblGrid>
    <w:tr w:rsidR="005D285F" w:rsidTr="005762B7">
      <w:tc>
        <w:tcPr>
          <w:tcW w:w="4838" w:type="dxa"/>
        </w:tcPr>
        <w:p w:rsidR="005D285F" w:rsidRDefault="005D285F" w:rsidP="005D285F">
          <w:pPr>
            <w:jc w:val="center"/>
            <w:rPr>
              <w:szCs w:val="20"/>
            </w:rPr>
          </w:pPr>
          <w:r w:rsidRPr="00A333EF">
            <w:rPr>
              <w:noProof/>
              <w:lang w:val="en-GB" w:eastAsia="en-GB"/>
            </w:rPr>
            <w:drawing>
              <wp:inline distT="0" distB="0" distL="0" distR="0">
                <wp:extent cx="489585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581025"/>
                        </a:xfrm>
                        <a:prstGeom prst="rect">
                          <a:avLst/>
                        </a:prstGeom>
                        <a:noFill/>
                        <a:ln>
                          <a:noFill/>
                        </a:ln>
                      </pic:spPr>
                    </pic:pic>
                  </a:graphicData>
                </a:graphic>
              </wp:inline>
            </w:drawing>
          </w:r>
        </w:p>
      </w:tc>
      <w:tc>
        <w:tcPr>
          <w:tcW w:w="4839" w:type="dxa"/>
        </w:tcPr>
        <w:p w:rsidR="005D285F" w:rsidRDefault="005D285F" w:rsidP="005D285F">
          <w:pPr>
            <w:jc w:val="center"/>
            <w:rPr>
              <w:szCs w:val="20"/>
            </w:rPr>
          </w:pPr>
          <w:r w:rsidRPr="00C303C7">
            <w:rPr>
              <w:noProof/>
              <w:szCs w:val="20"/>
              <w:lang w:val="en-GB" w:eastAsia="en-GB"/>
            </w:rPr>
            <w:drawing>
              <wp:inline distT="0" distB="0" distL="0" distR="0">
                <wp:extent cx="1038225" cy="695325"/>
                <wp:effectExtent l="0" t="0" r="0" b="0"/>
                <wp:docPr id="1" name="Picture 1" descr="Logo-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nten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r>
  </w:tbl>
  <w:p w:rsidR="005D285F" w:rsidRPr="00287BCE" w:rsidRDefault="005D285F" w:rsidP="005D285F">
    <w:pPr>
      <w:rPr>
        <w:noProof/>
        <w:szCs w:val="20"/>
      </w:rPr>
    </w:pPr>
  </w:p>
  <w:p w:rsidR="005D285F" w:rsidRDefault="005D285F" w:rsidP="005D285F">
    <w:pPr>
      <w:shd w:val="clear" w:color="auto" w:fill="D9D9D9"/>
    </w:pPr>
  </w:p>
  <w:p w:rsidR="005D285F" w:rsidRPr="00927120" w:rsidRDefault="005D285F" w:rsidP="005D285F">
    <w:pPr>
      <w:pStyle w:val="Header"/>
      <w:rPr>
        <w:b/>
        <w:noProof/>
        <w:szCs w:val="20"/>
      </w:rPr>
    </w:pPr>
  </w:p>
  <w:p w:rsidR="00EA338D" w:rsidRDefault="00EA338D" w:rsidP="00EA338D"/>
  <w:p w:rsidR="00E61B5F" w:rsidRPr="00EA338D" w:rsidRDefault="00E61B5F" w:rsidP="00EA3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294"/>
    <w:multiLevelType w:val="hybridMultilevel"/>
    <w:tmpl w:val="22068C9E"/>
    <w:lvl w:ilvl="0" w:tplc="04090001">
      <w:start w:val="1"/>
      <w:numFmt w:val="bullet"/>
      <w:lvlText w:val=""/>
      <w:lvlJc w:val="left"/>
      <w:pPr>
        <w:ind w:left="1068" w:hanging="360"/>
      </w:pPr>
      <w:rPr>
        <w:rFonts w:ascii="Symbol" w:hAnsi="Symbol" w:hint="default"/>
      </w:rPr>
    </w:lvl>
    <w:lvl w:ilvl="1" w:tplc="04090005">
      <w:start w:val="1"/>
      <w:numFmt w:val="bullet"/>
      <w:lvlText w:val=""/>
      <w:lvlJc w:val="left"/>
      <w:pPr>
        <w:ind w:left="1788" w:hanging="360"/>
      </w:pPr>
      <w:rPr>
        <w:rFonts w:ascii="Wingdings" w:hAnsi="Wingdings"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1">
    <w:nsid w:val="048348DC"/>
    <w:multiLevelType w:val="hybridMultilevel"/>
    <w:tmpl w:val="74E4D57A"/>
    <w:lvl w:ilvl="0" w:tplc="04090005">
      <w:start w:val="1"/>
      <w:numFmt w:val="bullet"/>
      <w:lvlText w:val=""/>
      <w:lvlJc w:val="left"/>
      <w:pPr>
        <w:ind w:left="1068" w:hanging="360"/>
      </w:pPr>
      <w:rPr>
        <w:rFonts w:ascii="Wingdings" w:hAnsi="Wingdings" w:hint="default"/>
      </w:rPr>
    </w:lvl>
    <w:lvl w:ilvl="1" w:tplc="C90A018A">
      <w:start w:val="1"/>
      <w:numFmt w:val="bullet"/>
      <w:lvlText w:val="-"/>
      <w:lvlJc w:val="left"/>
      <w:pPr>
        <w:ind w:left="1788" w:hanging="360"/>
      </w:pPr>
      <w:rPr>
        <w:rFonts w:ascii="Calibri" w:eastAsia="Times New Roman" w:hAnsi="Calibri"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2">
    <w:nsid w:val="0845637D"/>
    <w:multiLevelType w:val="hybridMultilevel"/>
    <w:tmpl w:val="8EB42D28"/>
    <w:lvl w:ilvl="0" w:tplc="CC8822DA">
      <w:start w:val="2"/>
      <w:numFmt w:val="bullet"/>
      <w:lvlText w:val="-"/>
      <w:lvlJc w:val="left"/>
      <w:pPr>
        <w:tabs>
          <w:tab w:val="num" w:pos="1065"/>
        </w:tabs>
        <w:ind w:left="1065" w:hanging="360"/>
      </w:pPr>
      <w:rPr>
        <w:rFonts w:ascii="Tahoma" w:eastAsia="Times New Roman" w:hAnsi="Tahoma"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
    <w:nsid w:val="0D2867F8"/>
    <w:multiLevelType w:val="hybridMultilevel"/>
    <w:tmpl w:val="8EF24DC0"/>
    <w:lvl w:ilvl="0" w:tplc="E7F655B6">
      <w:start w:val="1"/>
      <w:numFmt w:val="bullet"/>
      <w:lvlText w:val="-"/>
      <w:lvlJc w:val="left"/>
      <w:pPr>
        <w:ind w:left="1425" w:hanging="360"/>
      </w:pPr>
      <w:rPr>
        <w:rFonts w:ascii="Calibri" w:eastAsia="Times New Roman" w:hAnsi="Calibri" w:hint="default"/>
      </w:rPr>
    </w:lvl>
    <w:lvl w:ilvl="1" w:tplc="04090003">
      <w:start w:val="1"/>
      <w:numFmt w:val="bullet"/>
      <w:lvlText w:val="o"/>
      <w:lvlJc w:val="left"/>
      <w:pPr>
        <w:ind w:left="2145" w:hanging="360"/>
      </w:pPr>
      <w:rPr>
        <w:rFonts w:ascii="Courier New" w:hAnsi="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hint="default"/>
      </w:rPr>
    </w:lvl>
    <w:lvl w:ilvl="8" w:tplc="04090005">
      <w:start w:val="1"/>
      <w:numFmt w:val="bullet"/>
      <w:lvlText w:val=""/>
      <w:lvlJc w:val="left"/>
      <w:pPr>
        <w:ind w:left="7185" w:hanging="360"/>
      </w:pPr>
      <w:rPr>
        <w:rFonts w:ascii="Wingdings" w:hAnsi="Wingdings" w:hint="default"/>
      </w:rPr>
    </w:lvl>
  </w:abstractNum>
  <w:abstractNum w:abstractNumId="4">
    <w:nsid w:val="0E9E66A7"/>
    <w:multiLevelType w:val="hybridMultilevel"/>
    <w:tmpl w:val="53F8ADE0"/>
    <w:lvl w:ilvl="0" w:tplc="790080DE">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rPr>
        <w:rFonts w:cs="Times New Roman"/>
      </w:rPr>
    </w:lvl>
    <w:lvl w:ilvl="4" w:tplc="04090019">
      <w:start w:val="1"/>
      <w:numFmt w:val="lowerLetter"/>
      <w:lvlText w:val="%5."/>
      <w:lvlJc w:val="left"/>
      <w:pPr>
        <w:ind w:left="3945" w:hanging="360"/>
      </w:pPr>
      <w:rPr>
        <w:rFonts w:cs="Times New Roman"/>
      </w:rPr>
    </w:lvl>
    <w:lvl w:ilvl="5" w:tplc="0409001B">
      <w:start w:val="1"/>
      <w:numFmt w:val="lowerRoman"/>
      <w:lvlText w:val="%6."/>
      <w:lvlJc w:val="right"/>
      <w:pPr>
        <w:ind w:left="4665" w:hanging="180"/>
      </w:pPr>
      <w:rPr>
        <w:rFonts w:cs="Times New Roman"/>
      </w:rPr>
    </w:lvl>
    <w:lvl w:ilvl="6" w:tplc="0409000F">
      <w:start w:val="1"/>
      <w:numFmt w:val="decimal"/>
      <w:lvlText w:val="%7."/>
      <w:lvlJc w:val="left"/>
      <w:pPr>
        <w:ind w:left="5385" w:hanging="360"/>
      </w:pPr>
      <w:rPr>
        <w:rFonts w:cs="Times New Roman"/>
      </w:rPr>
    </w:lvl>
    <w:lvl w:ilvl="7" w:tplc="04090019">
      <w:start w:val="1"/>
      <w:numFmt w:val="lowerLetter"/>
      <w:lvlText w:val="%8."/>
      <w:lvlJc w:val="left"/>
      <w:pPr>
        <w:ind w:left="6105" w:hanging="360"/>
      </w:pPr>
      <w:rPr>
        <w:rFonts w:cs="Times New Roman"/>
      </w:rPr>
    </w:lvl>
    <w:lvl w:ilvl="8" w:tplc="0409001B">
      <w:start w:val="1"/>
      <w:numFmt w:val="lowerRoman"/>
      <w:lvlText w:val="%9."/>
      <w:lvlJc w:val="right"/>
      <w:pPr>
        <w:ind w:left="6825" w:hanging="180"/>
      </w:pPr>
      <w:rPr>
        <w:rFonts w:cs="Times New Roman"/>
      </w:rPr>
    </w:lvl>
  </w:abstractNum>
  <w:abstractNum w:abstractNumId="5">
    <w:nsid w:val="0F3A567B"/>
    <w:multiLevelType w:val="hybridMultilevel"/>
    <w:tmpl w:val="88F00996"/>
    <w:lvl w:ilvl="0" w:tplc="8DA2FB9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B4E2331"/>
    <w:multiLevelType w:val="hybridMultilevel"/>
    <w:tmpl w:val="AE7428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D4C15CB"/>
    <w:multiLevelType w:val="hybridMultilevel"/>
    <w:tmpl w:val="9576443C"/>
    <w:lvl w:ilvl="0" w:tplc="1FA69A30">
      <w:start w:val="1"/>
      <w:numFmt w:val="lowerLetter"/>
      <w:lvlText w:val="(%1."/>
      <w:lvlJc w:val="left"/>
      <w:pPr>
        <w:ind w:left="2148" w:hanging="360"/>
      </w:pPr>
      <w:rPr>
        <w:rFonts w:cs="Times New Roman" w:hint="default"/>
        <w:b w:val="0"/>
      </w:rPr>
    </w:lvl>
    <w:lvl w:ilvl="1" w:tplc="04090019">
      <w:start w:val="1"/>
      <w:numFmt w:val="lowerLetter"/>
      <w:lvlText w:val="%2."/>
      <w:lvlJc w:val="left"/>
      <w:pPr>
        <w:ind w:left="2868" w:hanging="360"/>
      </w:pPr>
      <w:rPr>
        <w:rFonts w:cs="Times New Roman"/>
      </w:rPr>
    </w:lvl>
    <w:lvl w:ilvl="2" w:tplc="0409001B">
      <w:start w:val="1"/>
      <w:numFmt w:val="lowerRoman"/>
      <w:lvlText w:val="%3."/>
      <w:lvlJc w:val="right"/>
      <w:pPr>
        <w:ind w:left="3588" w:hanging="180"/>
      </w:pPr>
      <w:rPr>
        <w:rFonts w:cs="Times New Roman"/>
      </w:rPr>
    </w:lvl>
    <w:lvl w:ilvl="3" w:tplc="0409000F">
      <w:start w:val="1"/>
      <w:numFmt w:val="decimal"/>
      <w:lvlText w:val="%4."/>
      <w:lvlJc w:val="left"/>
      <w:pPr>
        <w:ind w:left="4308" w:hanging="360"/>
      </w:pPr>
      <w:rPr>
        <w:rFonts w:cs="Times New Roman"/>
      </w:rPr>
    </w:lvl>
    <w:lvl w:ilvl="4" w:tplc="04090019">
      <w:start w:val="1"/>
      <w:numFmt w:val="lowerLetter"/>
      <w:lvlText w:val="%5."/>
      <w:lvlJc w:val="left"/>
      <w:pPr>
        <w:ind w:left="5028" w:hanging="360"/>
      </w:pPr>
      <w:rPr>
        <w:rFonts w:cs="Times New Roman"/>
      </w:rPr>
    </w:lvl>
    <w:lvl w:ilvl="5" w:tplc="0409001B">
      <w:start w:val="1"/>
      <w:numFmt w:val="lowerRoman"/>
      <w:lvlText w:val="%6."/>
      <w:lvlJc w:val="right"/>
      <w:pPr>
        <w:ind w:left="5748" w:hanging="180"/>
      </w:pPr>
      <w:rPr>
        <w:rFonts w:cs="Times New Roman"/>
      </w:rPr>
    </w:lvl>
    <w:lvl w:ilvl="6" w:tplc="0409000F">
      <w:start w:val="1"/>
      <w:numFmt w:val="decimal"/>
      <w:lvlText w:val="%7."/>
      <w:lvlJc w:val="left"/>
      <w:pPr>
        <w:ind w:left="6468" w:hanging="360"/>
      </w:pPr>
      <w:rPr>
        <w:rFonts w:cs="Times New Roman"/>
      </w:rPr>
    </w:lvl>
    <w:lvl w:ilvl="7" w:tplc="04090019">
      <w:start w:val="1"/>
      <w:numFmt w:val="lowerLetter"/>
      <w:lvlText w:val="%8."/>
      <w:lvlJc w:val="left"/>
      <w:pPr>
        <w:ind w:left="7188" w:hanging="360"/>
      </w:pPr>
      <w:rPr>
        <w:rFonts w:cs="Times New Roman"/>
      </w:rPr>
    </w:lvl>
    <w:lvl w:ilvl="8" w:tplc="0409001B">
      <w:start w:val="1"/>
      <w:numFmt w:val="lowerRoman"/>
      <w:lvlText w:val="%9."/>
      <w:lvlJc w:val="right"/>
      <w:pPr>
        <w:ind w:left="7908" w:hanging="180"/>
      </w:pPr>
      <w:rPr>
        <w:rFonts w:cs="Times New Roman"/>
      </w:rPr>
    </w:lvl>
  </w:abstractNum>
  <w:abstractNum w:abstractNumId="8">
    <w:nsid w:val="1FAC36E9"/>
    <w:multiLevelType w:val="multilevel"/>
    <w:tmpl w:val="B60ECEC4"/>
    <w:lvl w:ilvl="0">
      <w:start w:val="7"/>
      <w:numFmt w:val="decimalZero"/>
      <w:lvlText w:val="%1"/>
      <w:lvlJc w:val="left"/>
      <w:pPr>
        <w:tabs>
          <w:tab w:val="num" w:pos="3540"/>
        </w:tabs>
        <w:ind w:left="3540" w:hanging="3540"/>
      </w:pPr>
      <w:rPr>
        <w:rFonts w:cs="Times New Roman" w:hint="default"/>
      </w:rPr>
    </w:lvl>
    <w:lvl w:ilvl="1">
      <w:start w:val="9"/>
      <w:numFmt w:val="decimalZero"/>
      <w:lvlText w:val="%1.%2"/>
      <w:lvlJc w:val="left"/>
      <w:pPr>
        <w:tabs>
          <w:tab w:val="num" w:pos="3894"/>
        </w:tabs>
        <w:ind w:left="3894" w:hanging="3540"/>
      </w:pPr>
      <w:rPr>
        <w:rFonts w:cs="Times New Roman" w:hint="default"/>
      </w:rPr>
    </w:lvl>
    <w:lvl w:ilvl="2">
      <w:start w:val="2010"/>
      <w:numFmt w:val="decimal"/>
      <w:lvlText w:val="%1.%2.%3"/>
      <w:lvlJc w:val="left"/>
      <w:pPr>
        <w:tabs>
          <w:tab w:val="num" w:pos="4248"/>
        </w:tabs>
        <w:ind w:left="4248" w:hanging="3540"/>
      </w:pPr>
      <w:rPr>
        <w:rFonts w:cs="Times New Roman" w:hint="default"/>
      </w:rPr>
    </w:lvl>
    <w:lvl w:ilvl="3">
      <w:start w:val="1"/>
      <w:numFmt w:val="decimal"/>
      <w:lvlText w:val="%1.%2.%3.%4"/>
      <w:lvlJc w:val="left"/>
      <w:pPr>
        <w:tabs>
          <w:tab w:val="num" w:pos="4602"/>
        </w:tabs>
        <w:ind w:left="4602" w:hanging="3540"/>
      </w:pPr>
      <w:rPr>
        <w:rFonts w:cs="Times New Roman" w:hint="default"/>
      </w:rPr>
    </w:lvl>
    <w:lvl w:ilvl="4">
      <w:start w:val="1"/>
      <w:numFmt w:val="decimal"/>
      <w:lvlText w:val="%1.%2.%3.%4.%5"/>
      <w:lvlJc w:val="left"/>
      <w:pPr>
        <w:tabs>
          <w:tab w:val="num" w:pos="4956"/>
        </w:tabs>
        <w:ind w:left="4956" w:hanging="3540"/>
      </w:pPr>
      <w:rPr>
        <w:rFonts w:cs="Times New Roman" w:hint="default"/>
      </w:rPr>
    </w:lvl>
    <w:lvl w:ilvl="5">
      <w:start w:val="1"/>
      <w:numFmt w:val="decimal"/>
      <w:lvlText w:val="%1.%2.%3.%4.%5.%6"/>
      <w:lvlJc w:val="left"/>
      <w:pPr>
        <w:tabs>
          <w:tab w:val="num" w:pos="5310"/>
        </w:tabs>
        <w:ind w:left="5310" w:hanging="3540"/>
      </w:pPr>
      <w:rPr>
        <w:rFonts w:cs="Times New Roman" w:hint="default"/>
      </w:rPr>
    </w:lvl>
    <w:lvl w:ilvl="6">
      <w:start w:val="1"/>
      <w:numFmt w:val="decimal"/>
      <w:lvlText w:val="%1.%2.%3.%4.%5.%6.%7"/>
      <w:lvlJc w:val="left"/>
      <w:pPr>
        <w:tabs>
          <w:tab w:val="num" w:pos="5664"/>
        </w:tabs>
        <w:ind w:left="5664" w:hanging="3540"/>
      </w:pPr>
      <w:rPr>
        <w:rFonts w:cs="Times New Roman" w:hint="default"/>
      </w:rPr>
    </w:lvl>
    <w:lvl w:ilvl="7">
      <w:start w:val="1"/>
      <w:numFmt w:val="decimal"/>
      <w:lvlText w:val="%1.%2.%3.%4.%5.%6.%7.%8"/>
      <w:lvlJc w:val="left"/>
      <w:pPr>
        <w:tabs>
          <w:tab w:val="num" w:pos="6018"/>
        </w:tabs>
        <w:ind w:left="6018" w:hanging="3540"/>
      </w:pPr>
      <w:rPr>
        <w:rFonts w:cs="Times New Roman" w:hint="default"/>
      </w:rPr>
    </w:lvl>
    <w:lvl w:ilvl="8">
      <w:start w:val="1"/>
      <w:numFmt w:val="decimal"/>
      <w:lvlText w:val="%1.%2.%3.%4.%5.%6.%7.%8.%9"/>
      <w:lvlJc w:val="left"/>
      <w:pPr>
        <w:tabs>
          <w:tab w:val="num" w:pos="6372"/>
        </w:tabs>
        <w:ind w:left="6372" w:hanging="3540"/>
      </w:pPr>
      <w:rPr>
        <w:rFonts w:cs="Times New Roman" w:hint="default"/>
      </w:rPr>
    </w:lvl>
  </w:abstractNum>
  <w:abstractNum w:abstractNumId="9">
    <w:nsid w:val="20411E8F"/>
    <w:multiLevelType w:val="hybridMultilevel"/>
    <w:tmpl w:val="41B297B6"/>
    <w:lvl w:ilvl="0" w:tplc="93BE4F30">
      <w:start w:val="1"/>
      <w:numFmt w:val="decimal"/>
      <w:lvlText w:val="%1."/>
      <w:lvlJc w:val="left"/>
      <w:pPr>
        <w:tabs>
          <w:tab w:val="num" w:pos="1068"/>
        </w:tabs>
        <w:ind w:left="1068" w:hanging="360"/>
      </w:pPr>
      <w:rPr>
        <w:rFonts w:cs="Times New Roman" w:hint="default"/>
      </w:rPr>
    </w:lvl>
    <w:lvl w:ilvl="1" w:tplc="04090019">
      <w:start w:val="1"/>
      <w:numFmt w:val="lowerLetter"/>
      <w:lvlText w:val="%2."/>
      <w:lvlJc w:val="left"/>
      <w:pPr>
        <w:tabs>
          <w:tab w:val="num" w:pos="1788"/>
        </w:tabs>
        <w:ind w:left="1788" w:hanging="360"/>
      </w:pPr>
      <w:rPr>
        <w:rFonts w:cs="Times New Roman"/>
      </w:rPr>
    </w:lvl>
    <w:lvl w:ilvl="2" w:tplc="0409001B">
      <w:start w:val="1"/>
      <w:numFmt w:val="lowerRoman"/>
      <w:lvlText w:val="%3."/>
      <w:lvlJc w:val="right"/>
      <w:pPr>
        <w:tabs>
          <w:tab w:val="num" w:pos="2508"/>
        </w:tabs>
        <w:ind w:left="2508" w:hanging="180"/>
      </w:pPr>
      <w:rPr>
        <w:rFonts w:cs="Times New Roman"/>
      </w:rPr>
    </w:lvl>
    <w:lvl w:ilvl="3" w:tplc="0409000F">
      <w:start w:val="1"/>
      <w:numFmt w:val="decimal"/>
      <w:lvlText w:val="%4."/>
      <w:lvlJc w:val="left"/>
      <w:pPr>
        <w:tabs>
          <w:tab w:val="num" w:pos="3228"/>
        </w:tabs>
        <w:ind w:left="3228" w:hanging="360"/>
      </w:pPr>
      <w:rPr>
        <w:rFonts w:cs="Times New Roman"/>
      </w:rPr>
    </w:lvl>
    <w:lvl w:ilvl="4" w:tplc="04090019">
      <w:start w:val="1"/>
      <w:numFmt w:val="lowerLetter"/>
      <w:lvlText w:val="%5."/>
      <w:lvlJc w:val="left"/>
      <w:pPr>
        <w:tabs>
          <w:tab w:val="num" w:pos="3948"/>
        </w:tabs>
        <w:ind w:left="3948" w:hanging="360"/>
      </w:pPr>
      <w:rPr>
        <w:rFonts w:cs="Times New Roman"/>
      </w:rPr>
    </w:lvl>
    <w:lvl w:ilvl="5" w:tplc="0409001B">
      <w:start w:val="1"/>
      <w:numFmt w:val="lowerRoman"/>
      <w:lvlText w:val="%6."/>
      <w:lvlJc w:val="right"/>
      <w:pPr>
        <w:tabs>
          <w:tab w:val="num" w:pos="4668"/>
        </w:tabs>
        <w:ind w:left="4668" w:hanging="180"/>
      </w:pPr>
      <w:rPr>
        <w:rFonts w:cs="Times New Roman"/>
      </w:rPr>
    </w:lvl>
    <w:lvl w:ilvl="6" w:tplc="0409000F">
      <w:start w:val="1"/>
      <w:numFmt w:val="decimal"/>
      <w:lvlText w:val="%7."/>
      <w:lvlJc w:val="left"/>
      <w:pPr>
        <w:tabs>
          <w:tab w:val="num" w:pos="5388"/>
        </w:tabs>
        <w:ind w:left="5388" w:hanging="360"/>
      </w:pPr>
      <w:rPr>
        <w:rFonts w:cs="Times New Roman"/>
      </w:rPr>
    </w:lvl>
    <w:lvl w:ilvl="7" w:tplc="04090019">
      <w:start w:val="1"/>
      <w:numFmt w:val="lowerLetter"/>
      <w:lvlText w:val="%8."/>
      <w:lvlJc w:val="left"/>
      <w:pPr>
        <w:tabs>
          <w:tab w:val="num" w:pos="6108"/>
        </w:tabs>
        <w:ind w:left="6108" w:hanging="360"/>
      </w:pPr>
      <w:rPr>
        <w:rFonts w:cs="Times New Roman"/>
      </w:rPr>
    </w:lvl>
    <w:lvl w:ilvl="8" w:tplc="0409001B">
      <w:start w:val="1"/>
      <w:numFmt w:val="lowerRoman"/>
      <w:lvlText w:val="%9."/>
      <w:lvlJc w:val="right"/>
      <w:pPr>
        <w:tabs>
          <w:tab w:val="num" w:pos="6828"/>
        </w:tabs>
        <w:ind w:left="6828" w:hanging="180"/>
      </w:pPr>
      <w:rPr>
        <w:rFonts w:cs="Times New Roman"/>
      </w:rPr>
    </w:lvl>
  </w:abstractNum>
  <w:abstractNum w:abstractNumId="10">
    <w:nsid w:val="2043613A"/>
    <w:multiLevelType w:val="hybridMultilevel"/>
    <w:tmpl w:val="5F36FBF6"/>
    <w:lvl w:ilvl="0" w:tplc="8848A2C4">
      <w:start w:val="1"/>
      <w:numFmt w:val="bullet"/>
      <w:lvlText w:val=""/>
      <w:lvlJc w:val="left"/>
      <w:pPr>
        <w:tabs>
          <w:tab w:val="num" w:pos="1065"/>
        </w:tabs>
        <w:ind w:left="1065" w:hanging="360"/>
      </w:pPr>
      <w:rPr>
        <w:rFonts w:ascii="Wingdings" w:hAnsi="Wingdings" w:hint="default"/>
        <w:color w:val="auto"/>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1">
    <w:nsid w:val="215A44A3"/>
    <w:multiLevelType w:val="hybridMultilevel"/>
    <w:tmpl w:val="4F38A384"/>
    <w:lvl w:ilvl="0" w:tplc="D1E0F598">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EA7956"/>
    <w:multiLevelType w:val="hybridMultilevel"/>
    <w:tmpl w:val="AD4815D6"/>
    <w:lvl w:ilvl="0" w:tplc="C94283E6">
      <w:start w:val="1"/>
      <w:numFmt w:val="lowerLetter"/>
      <w:lvlText w:val="%1."/>
      <w:lvlJc w:val="left"/>
      <w:pPr>
        <w:tabs>
          <w:tab w:val="num" w:pos="1065"/>
        </w:tabs>
        <w:ind w:left="1065" w:hanging="360"/>
      </w:pPr>
      <w:rPr>
        <w:rFonts w:cs="Times New Roman" w:hint="default"/>
      </w:rPr>
    </w:lvl>
    <w:lvl w:ilvl="1" w:tplc="04090019">
      <w:start w:val="1"/>
      <w:numFmt w:val="lowerLetter"/>
      <w:lvlText w:val="%2."/>
      <w:lvlJc w:val="left"/>
      <w:pPr>
        <w:tabs>
          <w:tab w:val="num" w:pos="1785"/>
        </w:tabs>
        <w:ind w:left="1785" w:hanging="360"/>
      </w:pPr>
      <w:rPr>
        <w:rFonts w:cs="Times New Roman"/>
      </w:rPr>
    </w:lvl>
    <w:lvl w:ilvl="2" w:tplc="0409001B">
      <w:start w:val="1"/>
      <w:numFmt w:val="lowerRoman"/>
      <w:lvlText w:val="%3."/>
      <w:lvlJc w:val="right"/>
      <w:pPr>
        <w:tabs>
          <w:tab w:val="num" w:pos="2505"/>
        </w:tabs>
        <w:ind w:left="2505" w:hanging="180"/>
      </w:pPr>
      <w:rPr>
        <w:rFonts w:cs="Times New Roman"/>
      </w:rPr>
    </w:lvl>
    <w:lvl w:ilvl="3" w:tplc="0409000F">
      <w:start w:val="1"/>
      <w:numFmt w:val="decimal"/>
      <w:lvlText w:val="%4."/>
      <w:lvlJc w:val="left"/>
      <w:pPr>
        <w:tabs>
          <w:tab w:val="num" w:pos="3225"/>
        </w:tabs>
        <w:ind w:left="3225" w:hanging="360"/>
      </w:pPr>
      <w:rPr>
        <w:rFonts w:cs="Times New Roman"/>
      </w:rPr>
    </w:lvl>
    <w:lvl w:ilvl="4" w:tplc="04090019">
      <w:start w:val="1"/>
      <w:numFmt w:val="lowerLetter"/>
      <w:lvlText w:val="%5."/>
      <w:lvlJc w:val="left"/>
      <w:pPr>
        <w:tabs>
          <w:tab w:val="num" w:pos="3945"/>
        </w:tabs>
        <w:ind w:left="3945" w:hanging="360"/>
      </w:pPr>
      <w:rPr>
        <w:rFonts w:cs="Times New Roman"/>
      </w:rPr>
    </w:lvl>
    <w:lvl w:ilvl="5" w:tplc="0409001B">
      <w:start w:val="1"/>
      <w:numFmt w:val="lowerRoman"/>
      <w:lvlText w:val="%6."/>
      <w:lvlJc w:val="right"/>
      <w:pPr>
        <w:tabs>
          <w:tab w:val="num" w:pos="4665"/>
        </w:tabs>
        <w:ind w:left="4665" w:hanging="180"/>
      </w:pPr>
      <w:rPr>
        <w:rFonts w:cs="Times New Roman"/>
      </w:rPr>
    </w:lvl>
    <w:lvl w:ilvl="6" w:tplc="0409000F">
      <w:start w:val="1"/>
      <w:numFmt w:val="decimal"/>
      <w:lvlText w:val="%7."/>
      <w:lvlJc w:val="left"/>
      <w:pPr>
        <w:tabs>
          <w:tab w:val="num" w:pos="5385"/>
        </w:tabs>
        <w:ind w:left="5385" w:hanging="360"/>
      </w:pPr>
      <w:rPr>
        <w:rFonts w:cs="Times New Roman"/>
      </w:rPr>
    </w:lvl>
    <w:lvl w:ilvl="7" w:tplc="04090019">
      <w:start w:val="1"/>
      <w:numFmt w:val="lowerLetter"/>
      <w:lvlText w:val="%8."/>
      <w:lvlJc w:val="left"/>
      <w:pPr>
        <w:tabs>
          <w:tab w:val="num" w:pos="6105"/>
        </w:tabs>
        <w:ind w:left="6105" w:hanging="360"/>
      </w:pPr>
      <w:rPr>
        <w:rFonts w:cs="Times New Roman"/>
      </w:rPr>
    </w:lvl>
    <w:lvl w:ilvl="8" w:tplc="0409001B">
      <w:start w:val="1"/>
      <w:numFmt w:val="lowerRoman"/>
      <w:lvlText w:val="%9."/>
      <w:lvlJc w:val="right"/>
      <w:pPr>
        <w:tabs>
          <w:tab w:val="num" w:pos="6825"/>
        </w:tabs>
        <w:ind w:left="6825" w:hanging="180"/>
      </w:pPr>
      <w:rPr>
        <w:rFonts w:cs="Times New Roman"/>
      </w:rPr>
    </w:lvl>
  </w:abstractNum>
  <w:abstractNum w:abstractNumId="13">
    <w:nsid w:val="35C45545"/>
    <w:multiLevelType w:val="hybridMultilevel"/>
    <w:tmpl w:val="2F1465EC"/>
    <w:lvl w:ilvl="0" w:tplc="5ED2F3A2">
      <w:start w:val="1"/>
      <w:numFmt w:val="decimal"/>
      <w:lvlText w:val="%1."/>
      <w:lvlJc w:val="left"/>
      <w:pPr>
        <w:tabs>
          <w:tab w:val="num" w:pos="1065"/>
        </w:tabs>
        <w:ind w:left="1065" w:hanging="360"/>
      </w:pPr>
      <w:rPr>
        <w:rFonts w:cs="Times New Roman" w:hint="default"/>
      </w:rPr>
    </w:lvl>
    <w:lvl w:ilvl="1" w:tplc="04090019">
      <w:start w:val="1"/>
      <w:numFmt w:val="lowerLetter"/>
      <w:lvlText w:val="%2."/>
      <w:lvlJc w:val="left"/>
      <w:pPr>
        <w:tabs>
          <w:tab w:val="num" w:pos="1785"/>
        </w:tabs>
        <w:ind w:left="1785" w:hanging="360"/>
      </w:pPr>
      <w:rPr>
        <w:rFonts w:cs="Times New Roman"/>
      </w:rPr>
    </w:lvl>
    <w:lvl w:ilvl="2" w:tplc="0409001B">
      <w:start w:val="1"/>
      <w:numFmt w:val="lowerRoman"/>
      <w:lvlText w:val="%3."/>
      <w:lvlJc w:val="right"/>
      <w:pPr>
        <w:tabs>
          <w:tab w:val="num" w:pos="2505"/>
        </w:tabs>
        <w:ind w:left="2505" w:hanging="180"/>
      </w:pPr>
      <w:rPr>
        <w:rFonts w:cs="Times New Roman"/>
      </w:rPr>
    </w:lvl>
    <w:lvl w:ilvl="3" w:tplc="0409000F">
      <w:start w:val="1"/>
      <w:numFmt w:val="decimal"/>
      <w:lvlText w:val="%4."/>
      <w:lvlJc w:val="left"/>
      <w:pPr>
        <w:tabs>
          <w:tab w:val="num" w:pos="3225"/>
        </w:tabs>
        <w:ind w:left="3225" w:hanging="360"/>
      </w:pPr>
      <w:rPr>
        <w:rFonts w:cs="Times New Roman"/>
      </w:rPr>
    </w:lvl>
    <w:lvl w:ilvl="4" w:tplc="04090019">
      <w:start w:val="1"/>
      <w:numFmt w:val="lowerLetter"/>
      <w:lvlText w:val="%5."/>
      <w:lvlJc w:val="left"/>
      <w:pPr>
        <w:tabs>
          <w:tab w:val="num" w:pos="3945"/>
        </w:tabs>
        <w:ind w:left="3945" w:hanging="360"/>
      </w:pPr>
      <w:rPr>
        <w:rFonts w:cs="Times New Roman"/>
      </w:rPr>
    </w:lvl>
    <w:lvl w:ilvl="5" w:tplc="0409001B">
      <w:start w:val="1"/>
      <w:numFmt w:val="lowerRoman"/>
      <w:lvlText w:val="%6."/>
      <w:lvlJc w:val="right"/>
      <w:pPr>
        <w:tabs>
          <w:tab w:val="num" w:pos="4665"/>
        </w:tabs>
        <w:ind w:left="4665" w:hanging="180"/>
      </w:pPr>
      <w:rPr>
        <w:rFonts w:cs="Times New Roman"/>
      </w:rPr>
    </w:lvl>
    <w:lvl w:ilvl="6" w:tplc="0409000F">
      <w:start w:val="1"/>
      <w:numFmt w:val="decimal"/>
      <w:lvlText w:val="%7."/>
      <w:lvlJc w:val="left"/>
      <w:pPr>
        <w:tabs>
          <w:tab w:val="num" w:pos="5385"/>
        </w:tabs>
        <w:ind w:left="5385" w:hanging="360"/>
      </w:pPr>
      <w:rPr>
        <w:rFonts w:cs="Times New Roman"/>
      </w:rPr>
    </w:lvl>
    <w:lvl w:ilvl="7" w:tplc="04090019">
      <w:start w:val="1"/>
      <w:numFmt w:val="lowerLetter"/>
      <w:lvlText w:val="%8."/>
      <w:lvlJc w:val="left"/>
      <w:pPr>
        <w:tabs>
          <w:tab w:val="num" w:pos="6105"/>
        </w:tabs>
        <w:ind w:left="6105" w:hanging="360"/>
      </w:pPr>
      <w:rPr>
        <w:rFonts w:cs="Times New Roman"/>
      </w:rPr>
    </w:lvl>
    <w:lvl w:ilvl="8" w:tplc="0409001B">
      <w:start w:val="1"/>
      <w:numFmt w:val="lowerRoman"/>
      <w:lvlText w:val="%9."/>
      <w:lvlJc w:val="right"/>
      <w:pPr>
        <w:tabs>
          <w:tab w:val="num" w:pos="6825"/>
        </w:tabs>
        <w:ind w:left="6825" w:hanging="180"/>
      </w:pPr>
      <w:rPr>
        <w:rFonts w:cs="Times New Roman"/>
      </w:rPr>
    </w:lvl>
  </w:abstractNum>
  <w:abstractNum w:abstractNumId="14">
    <w:nsid w:val="3D581AC3"/>
    <w:multiLevelType w:val="hybridMultilevel"/>
    <w:tmpl w:val="7BF2738C"/>
    <w:lvl w:ilvl="0" w:tplc="C90A018A">
      <w:start w:val="1"/>
      <w:numFmt w:val="bullet"/>
      <w:lvlText w:val="-"/>
      <w:lvlJc w:val="left"/>
      <w:pPr>
        <w:ind w:left="1068" w:hanging="360"/>
      </w:pPr>
      <w:rPr>
        <w:rFonts w:ascii="Calibri" w:eastAsia="Times New Roman" w:hAnsi="Calibri"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15">
    <w:nsid w:val="50226101"/>
    <w:multiLevelType w:val="hybridMultilevel"/>
    <w:tmpl w:val="5C3A7978"/>
    <w:lvl w:ilvl="0" w:tplc="8848A2C4">
      <w:start w:val="1"/>
      <w:numFmt w:val="bullet"/>
      <w:lvlText w:val=""/>
      <w:lvlJc w:val="left"/>
      <w:pPr>
        <w:tabs>
          <w:tab w:val="num" w:pos="1065"/>
        </w:tabs>
        <w:ind w:left="1065"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19B6718"/>
    <w:multiLevelType w:val="hybridMultilevel"/>
    <w:tmpl w:val="94DE82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A0C4B38"/>
    <w:multiLevelType w:val="hybridMultilevel"/>
    <w:tmpl w:val="948C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B11EF"/>
    <w:multiLevelType w:val="multilevel"/>
    <w:tmpl w:val="1C7E8346"/>
    <w:lvl w:ilvl="0">
      <w:start w:val="1"/>
      <w:numFmt w:val="bullet"/>
      <w:lvlText w:val=""/>
      <w:lvlJc w:val="left"/>
      <w:pPr>
        <w:tabs>
          <w:tab w:val="num" w:pos="1065"/>
        </w:tabs>
        <w:ind w:left="1065" w:hanging="360"/>
      </w:pPr>
      <w:rPr>
        <w:rFonts w:ascii="Wingdings" w:hAnsi="Wingding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9">
    <w:nsid w:val="5DFD074B"/>
    <w:multiLevelType w:val="hybridMultilevel"/>
    <w:tmpl w:val="2DCE8904"/>
    <w:lvl w:ilvl="0" w:tplc="D2A46C1E">
      <w:start w:val="1"/>
      <w:numFmt w:val="decimal"/>
      <w:lvlText w:val="%1."/>
      <w:lvlJc w:val="left"/>
      <w:pPr>
        <w:tabs>
          <w:tab w:val="num" w:pos="1065"/>
        </w:tabs>
        <w:ind w:left="1065" w:hanging="360"/>
      </w:pPr>
      <w:rPr>
        <w:rFonts w:cs="Times New Roman" w:hint="default"/>
      </w:rPr>
    </w:lvl>
    <w:lvl w:ilvl="1" w:tplc="08090019">
      <w:start w:val="1"/>
      <w:numFmt w:val="lowerLetter"/>
      <w:lvlText w:val="%2."/>
      <w:lvlJc w:val="left"/>
      <w:pPr>
        <w:tabs>
          <w:tab w:val="num" w:pos="1785"/>
        </w:tabs>
        <w:ind w:left="1785" w:hanging="360"/>
      </w:pPr>
      <w:rPr>
        <w:rFonts w:cs="Times New Roman"/>
      </w:rPr>
    </w:lvl>
    <w:lvl w:ilvl="2" w:tplc="0809001B">
      <w:start w:val="1"/>
      <w:numFmt w:val="lowerRoman"/>
      <w:lvlText w:val="%3."/>
      <w:lvlJc w:val="right"/>
      <w:pPr>
        <w:tabs>
          <w:tab w:val="num" w:pos="2505"/>
        </w:tabs>
        <w:ind w:left="2505" w:hanging="180"/>
      </w:pPr>
      <w:rPr>
        <w:rFonts w:cs="Times New Roman"/>
      </w:rPr>
    </w:lvl>
    <w:lvl w:ilvl="3" w:tplc="0809000F">
      <w:start w:val="1"/>
      <w:numFmt w:val="decimal"/>
      <w:lvlText w:val="%4."/>
      <w:lvlJc w:val="left"/>
      <w:pPr>
        <w:tabs>
          <w:tab w:val="num" w:pos="3225"/>
        </w:tabs>
        <w:ind w:left="3225" w:hanging="360"/>
      </w:pPr>
      <w:rPr>
        <w:rFonts w:cs="Times New Roman"/>
      </w:rPr>
    </w:lvl>
    <w:lvl w:ilvl="4" w:tplc="08090019">
      <w:start w:val="1"/>
      <w:numFmt w:val="lowerLetter"/>
      <w:lvlText w:val="%5."/>
      <w:lvlJc w:val="left"/>
      <w:pPr>
        <w:tabs>
          <w:tab w:val="num" w:pos="3945"/>
        </w:tabs>
        <w:ind w:left="3945" w:hanging="360"/>
      </w:pPr>
      <w:rPr>
        <w:rFonts w:cs="Times New Roman"/>
      </w:rPr>
    </w:lvl>
    <w:lvl w:ilvl="5" w:tplc="0809001B">
      <w:start w:val="1"/>
      <w:numFmt w:val="lowerRoman"/>
      <w:lvlText w:val="%6."/>
      <w:lvlJc w:val="right"/>
      <w:pPr>
        <w:tabs>
          <w:tab w:val="num" w:pos="4665"/>
        </w:tabs>
        <w:ind w:left="4665" w:hanging="180"/>
      </w:pPr>
      <w:rPr>
        <w:rFonts w:cs="Times New Roman"/>
      </w:rPr>
    </w:lvl>
    <w:lvl w:ilvl="6" w:tplc="0809000F">
      <w:start w:val="1"/>
      <w:numFmt w:val="decimal"/>
      <w:lvlText w:val="%7."/>
      <w:lvlJc w:val="left"/>
      <w:pPr>
        <w:tabs>
          <w:tab w:val="num" w:pos="5385"/>
        </w:tabs>
        <w:ind w:left="5385" w:hanging="360"/>
      </w:pPr>
      <w:rPr>
        <w:rFonts w:cs="Times New Roman"/>
      </w:rPr>
    </w:lvl>
    <w:lvl w:ilvl="7" w:tplc="08090019">
      <w:start w:val="1"/>
      <w:numFmt w:val="lowerLetter"/>
      <w:lvlText w:val="%8."/>
      <w:lvlJc w:val="left"/>
      <w:pPr>
        <w:tabs>
          <w:tab w:val="num" w:pos="6105"/>
        </w:tabs>
        <w:ind w:left="6105" w:hanging="360"/>
      </w:pPr>
      <w:rPr>
        <w:rFonts w:cs="Times New Roman"/>
      </w:rPr>
    </w:lvl>
    <w:lvl w:ilvl="8" w:tplc="0809001B">
      <w:start w:val="1"/>
      <w:numFmt w:val="lowerRoman"/>
      <w:lvlText w:val="%9."/>
      <w:lvlJc w:val="right"/>
      <w:pPr>
        <w:tabs>
          <w:tab w:val="num" w:pos="6825"/>
        </w:tabs>
        <w:ind w:left="6825" w:hanging="180"/>
      </w:pPr>
      <w:rPr>
        <w:rFonts w:cs="Times New Roman"/>
      </w:rPr>
    </w:lvl>
  </w:abstractNum>
  <w:abstractNum w:abstractNumId="20">
    <w:nsid w:val="62F65618"/>
    <w:multiLevelType w:val="hybridMultilevel"/>
    <w:tmpl w:val="56CE801E"/>
    <w:lvl w:ilvl="0" w:tplc="EBFEFD62">
      <w:start w:val="1"/>
      <w:numFmt w:val="bullet"/>
      <w:lvlText w:val="-"/>
      <w:lvlJc w:val="left"/>
      <w:pPr>
        <w:ind w:left="1425" w:hanging="360"/>
      </w:pPr>
      <w:rPr>
        <w:rFonts w:ascii="Calibri" w:eastAsia="Times New Roman" w:hAnsi="Calibri" w:hint="default"/>
      </w:rPr>
    </w:lvl>
    <w:lvl w:ilvl="1" w:tplc="04090003">
      <w:start w:val="1"/>
      <w:numFmt w:val="bullet"/>
      <w:lvlText w:val="o"/>
      <w:lvlJc w:val="left"/>
      <w:pPr>
        <w:ind w:left="2145" w:hanging="360"/>
      </w:pPr>
      <w:rPr>
        <w:rFonts w:ascii="Courier New" w:hAnsi="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hint="default"/>
      </w:rPr>
    </w:lvl>
    <w:lvl w:ilvl="8" w:tplc="04090005">
      <w:start w:val="1"/>
      <w:numFmt w:val="bullet"/>
      <w:lvlText w:val=""/>
      <w:lvlJc w:val="left"/>
      <w:pPr>
        <w:ind w:left="7185" w:hanging="360"/>
      </w:pPr>
      <w:rPr>
        <w:rFonts w:ascii="Wingdings" w:hAnsi="Wingdings" w:hint="default"/>
      </w:rPr>
    </w:lvl>
  </w:abstractNum>
  <w:abstractNum w:abstractNumId="21">
    <w:nsid w:val="6D233359"/>
    <w:multiLevelType w:val="hybridMultilevel"/>
    <w:tmpl w:val="F5C67486"/>
    <w:lvl w:ilvl="0" w:tplc="64C67E5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28069E6"/>
    <w:multiLevelType w:val="hybridMultilevel"/>
    <w:tmpl w:val="33E079E8"/>
    <w:lvl w:ilvl="0" w:tplc="FA1E1D8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CE93968"/>
    <w:multiLevelType w:val="hybridMultilevel"/>
    <w:tmpl w:val="1C7E8346"/>
    <w:lvl w:ilvl="0" w:tplc="04090005">
      <w:start w:val="1"/>
      <w:numFmt w:val="bullet"/>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num w:numId="1">
    <w:abstractNumId w:val="22"/>
  </w:num>
  <w:num w:numId="2">
    <w:abstractNumId w:val="21"/>
  </w:num>
  <w:num w:numId="3">
    <w:abstractNumId w:val="16"/>
  </w:num>
  <w:num w:numId="4">
    <w:abstractNumId w:val="6"/>
  </w:num>
  <w:num w:numId="5">
    <w:abstractNumId w:val="12"/>
  </w:num>
  <w:num w:numId="6">
    <w:abstractNumId w:val="23"/>
  </w:num>
  <w:num w:numId="7">
    <w:abstractNumId w:val="18"/>
  </w:num>
  <w:num w:numId="8">
    <w:abstractNumId w:val="10"/>
  </w:num>
  <w:num w:numId="9">
    <w:abstractNumId w:val="15"/>
  </w:num>
  <w:num w:numId="10">
    <w:abstractNumId w:val="19"/>
  </w:num>
  <w:num w:numId="11">
    <w:abstractNumId w:val="8"/>
  </w:num>
  <w:num w:numId="12">
    <w:abstractNumId w:val="9"/>
  </w:num>
  <w:num w:numId="13">
    <w:abstractNumId w:val="13"/>
  </w:num>
  <w:num w:numId="14">
    <w:abstractNumId w:val="2"/>
  </w:num>
  <w:num w:numId="15">
    <w:abstractNumId w:val="3"/>
  </w:num>
  <w:num w:numId="16">
    <w:abstractNumId w:val="20"/>
  </w:num>
  <w:num w:numId="17">
    <w:abstractNumId w:val="14"/>
  </w:num>
  <w:num w:numId="18">
    <w:abstractNumId w:val="1"/>
  </w:num>
  <w:num w:numId="19">
    <w:abstractNumId w:val="0"/>
  </w:num>
  <w:num w:numId="20">
    <w:abstractNumId w:val="5"/>
  </w:num>
  <w:num w:numId="21">
    <w:abstractNumId w:val="7"/>
  </w:num>
  <w:num w:numId="22">
    <w:abstractNumId w:val="4"/>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62B2"/>
    <w:rsid w:val="00010744"/>
    <w:rsid w:val="00013023"/>
    <w:rsid w:val="000157B4"/>
    <w:rsid w:val="00035BEA"/>
    <w:rsid w:val="00035F4A"/>
    <w:rsid w:val="00045448"/>
    <w:rsid w:val="000463C1"/>
    <w:rsid w:val="000517C8"/>
    <w:rsid w:val="00051F8C"/>
    <w:rsid w:val="00061713"/>
    <w:rsid w:val="00064681"/>
    <w:rsid w:val="00072584"/>
    <w:rsid w:val="0007539D"/>
    <w:rsid w:val="00077F0C"/>
    <w:rsid w:val="000A47F2"/>
    <w:rsid w:val="000B189F"/>
    <w:rsid w:val="000C3684"/>
    <w:rsid w:val="000C7474"/>
    <w:rsid w:val="000E4154"/>
    <w:rsid w:val="000E7DF0"/>
    <w:rsid w:val="000F51F5"/>
    <w:rsid w:val="00133206"/>
    <w:rsid w:val="0014657B"/>
    <w:rsid w:val="00150C61"/>
    <w:rsid w:val="00155116"/>
    <w:rsid w:val="00155F1A"/>
    <w:rsid w:val="00160731"/>
    <w:rsid w:val="001749CE"/>
    <w:rsid w:val="0018004B"/>
    <w:rsid w:val="001A7FDB"/>
    <w:rsid w:val="001B63CF"/>
    <w:rsid w:val="001E4E6D"/>
    <w:rsid w:val="001F092A"/>
    <w:rsid w:val="002016D1"/>
    <w:rsid w:val="00202DBC"/>
    <w:rsid w:val="002068BB"/>
    <w:rsid w:val="0021108D"/>
    <w:rsid w:val="00232987"/>
    <w:rsid w:val="002345F7"/>
    <w:rsid w:val="00237F81"/>
    <w:rsid w:val="00242DA8"/>
    <w:rsid w:val="00256DCF"/>
    <w:rsid w:val="00256F93"/>
    <w:rsid w:val="00283362"/>
    <w:rsid w:val="0029098C"/>
    <w:rsid w:val="002928DF"/>
    <w:rsid w:val="002B0019"/>
    <w:rsid w:val="002B010E"/>
    <w:rsid w:val="002B7C79"/>
    <w:rsid w:val="002C15ED"/>
    <w:rsid w:val="002C504C"/>
    <w:rsid w:val="002D45B4"/>
    <w:rsid w:val="00322128"/>
    <w:rsid w:val="00335EA5"/>
    <w:rsid w:val="0034063A"/>
    <w:rsid w:val="003541A8"/>
    <w:rsid w:val="00376FB8"/>
    <w:rsid w:val="00384F24"/>
    <w:rsid w:val="00384F5E"/>
    <w:rsid w:val="00391E63"/>
    <w:rsid w:val="00395146"/>
    <w:rsid w:val="003971FD"/>
    <w:rsid w:val="003B170A"/>
    <w:rsid w:val="003C212F"/>
    <w:rsid w:val="003C23CA"/>
    <w:rsid w:val="003C575C"/>
    <w:rsid w:val="003E13F8"/>
    <w:rsid w:val="003E46C3"/>
    <w:rsid w:val="003E77CB"/>
    <w:rsid w:val="003F1CEF"/>
    <w:rsid w:val="003F36C6"/>
    <w:rsid w:val="003F4F78"/>
    <w:rsid w:val="003F6C70"/>
    <w:rsid w:val="0040424A"/>
    <w:rsid w:val="00411978"/>
    <w:rsid w:val="004146F3"/>
    <w:rsid w:val="00420A5F"/>
    <w:rsid w:val="00434564"/>
    <w:rsid w:val="00457D95"/>
    <w:rsid w:val="00464D3C"/>
    <w:rsid w:val="0046500F"/>
    <w:rsid w:val="004766D7"/>
    <w:rsid w:val="004A0726"/>
    <w:rsid w:val="004A6962"/>
    <w:rsid w:val="004B6BD3"/>
    <w:rsid w:val="004C36C0"/>
    <w:rsid w:val="004D3ED6"/>
    <w:rsid w:val="004E489C"/>
    <w:rsid w:val="004E6966"/>
    <w:rsid w:val="004E6DB7"/>
    <w:rsid w:val="0050282B"/>
    <w:rsid w:val="00503D2F"/>
    <w:rsid w:val="005126AA"/>
    <w:rsid w:val="00541F2D"/>
    <w:rsid w:val="005531DA"/>
    <w:rsid w:val="005539E0"/>
    <w:rsid w:val="005619CA"/>
    <w:rsid w:val="00563304"/>
    <w:rsid w:val="005865F7"/>
    <w:rsid w:val="00595F8B"/>
    <w:rsid w:val="00596E1E"/>
    <w:rsid w:val="00597326"/>
    <w:rsid w:val="00597F72"/>
    <w:rsid w:val="005A2C2A"/>
    <w:rsid w:val="005A4AA9"/>
    <w:rsid w:val="005A79B7"/>
    <w:rsid w:val="005B15E4"/>
    <w:rsid w:val="005B19A4"/>
    <w:rsid w:val="005B4AC0"/>
    <w:rsid w:val="005D285F"/>
    <w:rsid w:val="005D43FD"/>
    <w:rsid w:val="005D4507"/>
    <w:rsid w:val="005E4AF2"/>
    <w:rsid w:val="005E5937"/>
    <w:rsid w:val="00601533"/>
    <w:rsid w:val="0061375A"/>
    <w:rsid w:val="00613B97"/>
    <w:rsid w:val="00627018"/>
    <w:rsid w:val="00630EE6"/>
    <w:rsid w:val="006340ED"/>
    <w:rsid w:val="006367C9"/>
    <w:rsid w:val="00643A85"/>
    <w:rsid w:val="00666EFF"/>
    <w:rsid w:val="0067187D"/>
    <w:rsid w:val="00672AFD"/>
    <w:rsid w:val="00675DEC"/>
    <w:rsid w:val="00695869"/>
    <w:rsid w:val="006970FA"/>
    <w:rsid w:val="006B3E93"/>
    <w:rsid w:val="006B5B88"/>
    <w:rsid w:val="006B7991"/>
    <w:rsid w:val="006C2D75"/>
    <w:rsid w:val="006C416B"/>
    <w:rsid w:val="006C5CD5"/>
    <w:rsid w:val="006D0FD0"/>
    <w:rsid w:val="006D4CEF"/>
    <w:rsid w:val="006E0AFE"/>
    <w:rsid w:val="006E6709"/>
    <w:rsid w:val="006F2BD2"/>
    <w:rsid w:val="007249B9"/>
    <w:rsid w:val="00726361"/>
    <w:rsid w:val="0073726B"/>
    <w:rsid w:val="007375AA"/>
    <w:rsid w:val="0074022C"/>
    <w:rsid w:val="0074059D"/>
    <w:rsid w:val="00740BD0"/>
    <w:rsid w:val="00754E6F"/>
    <w:rsid w:val="00755030"/>
    <w:rsid w:val="00765042"/>
    <w:rsid w:val="00765F82"/>
    <w:rsid w:val="0078257B"/>
    <w:rsid w:val="00783E13"/>
    <w:rsid w:val="00790F98"/>
    <w:rsid w:val="0079175A"/>
    <w:rsid w:val="007A0190"/>
    <w:rsid w:val="007B6105"/>
    <w:rsid w:val="007D28D3"/>
    <w:rsid w:val="007E6F3A"/>
    <w:rsid w:val="007F1994"/>
    <w:rsid w:val="007F2383"/>
    <w:rsid w:val="008105F8"/>
    <w:rsid w:val="00814006"/>
    <w:rsid w:val="008152A5"/>
    <w:rsid w:val="00825820"/>
    <w:rsid w:val="0083266C"/>
    <w:rsid w:val="00833538"/>
    <w:rsid w:val="00835A9F"/>
    <w:rsid w:val="008402E6"/>
    <w:rsid w:val="0086402F"/>
    <w:rsid w:val="008700F9"/>
    <w:rsid w:val="00870F58"/>
    <w:rsid w:val="00873C51"/>
    <w:rsid w:val="00884BA9"/>
    <w:rsid w:val="00887C1B"/>
    <w:rsid w:val="00896DC9"/>
    <w:rsid w:val="008C36FA"/>
    <w:rsid w:val="008F1DA2"/>
    <w:rsid w:val="008F6D79"/>
    <w:rsid w:val="00901C86"/>
    <w:rsid w:val="00902A5C"/>
    <w:rsid w:val="009144D3"/>
    <w:rsid w:val="0092035F"/>
    <w:rsid w:val="00921318"/>
    <w:rsid w:val="00952362"/>
    <w:rsid w:val="009609B9"/>
    <w:rsid w:val="00961858"/>
    <w:rsid w:val="00964AB1"/>
    <w:rsid w:val="00964C68"/>
    <w:rsid w:val="00971747"/>
    <w:rsid w:val="009A27E7"/>
    <w:rsid w:val="009B08CE"/>
    <w:rsid w:val="009D3C1B"/>
    <w:rsid w:val="00A0103A"/>
    <w:rsid w:val="00A137BF"/>
    <w:rsid w:val="00A23D84"/>
    <w:rsid w:val="00A30E53"/>
    <w:rsid w:val="00A31DFB"/>
    <w:rsid w:val="00A36923"/>
    <w:rsid w:val="00A458DA"/>
    <w:rsid w:val="00A462B2"/>
    <w:rsid w:val="00A5105D"/>
    <w:rsid w:val="00A551CC"/>
    <w:rsid w:val="00A62802"/>
    <w:rsid w:val="00A62F2B"/>
    <w:rsid w:val="00A6371E"/>
    <w:rsid w:val="00A66317"/>
    <w:rsid w:val="00A75CDD"/>
    <w:rsid w:val="00A82378"/>
    <w:rsid w:val="00A95176"/>
    <w:rsid w:val="00AA04AE"/>
    <w:rsid w:val="00AA516B"/>
    <w:rsid w:val="00AA5254"/>
    <w:rsid w:val="00AA69F0"/>
    <w:rsid w:val="00AB62F6"/>
    <w:rsid w:val="00AC3791"/>
    <w:rsid w:val="00AE0594"/>
    <w:rsid w:val="00AE22B0"/>
    <w:rsid w:val="00AE49E2"/>
    <w:rsid w:val="00AE4D51"/>
    <w:rsid w:val="00AE630B"/>
    <w:rsid w:val="00AF07F5"/>
    <w:rsid w:val="00AF21DA"/>
    <w:rsid w:val="00AF6B3D"/>
    <w:rsid w:val="00B1221F"/>
    <w:rsid w:val="00B21A76"/>
    <w:rsid w:val="00B22DEB"/>
    <w:rsid w:val="00B320F8"/>
    <w:rsid w:val="00B3318E"/>
    <w:rsid w:val="00B33233"/>
    <w:rsid w:val="00B42AFB"/>
    <w:rsid w:val="00B635A2"/>
    <w:rsid w:val="00B710DB"/>
    <w:rsid w:val="00B753DF"/>
    <w:rsid w:val="00B91B90"/>
    <w:rsid w:val="00BA6699"/>
    <w:rsid w:val="00BC2E45"/>
    <w:rsid w:val="00BC57AC"/>
    <w:rsid w:val="00BC60BA"/>
    <w:rsid w:val="00BE7E26"/>
    <w:rsid w:val="00C04C69"/>
    <w:rsid w:val="00C1518B"/>
    <w:rsid w:val="00C15800"/>
    <w:rsid w:val="00C16163"/>
    <w:rsid w:val="00C16E27"/>
    <w:rsid w:val="00C2021D"/>
    <w:rsid w:val="00C265F4"/>
    <w:rsid w:val="00C438C8"/>
    <w:rsid w:val="00C50818"/>
    <w:rsid w:val="00C65764"/>
    <w:rsid w:val="00C65F2B"/>
    <w:rsid w:val="00C73ABE"/>
    <w:rsid w:val="00C90599"/>
    <w:rsid w:val="00C94830"/>
    <w:rsid w:val="00C96212"/>
    <w:rsid w:val="00C96257"/>
    <w:rsid w:val="00CA2990"/>
    <w:rsid w:val="00CB6D57"/>
    <w:rsid w:val="00CC40AA"/>
    <w:rsid w:val="00CC7A0E"/>
    <w:rsid w:val="00CD32AC"/>
    <w:rsid w:val="00CD4D9B"/>
    <w:rsid w:val="00CD5E06"/>
    <w:rsid w:val="00CD629D"/>
    <w:rsid w:val="00CE3C72"/>
    <w:rsid w:val="00CE3CA5"/>
    <w:rsid w:val="00CF25F1"/>
    <w:rsid w:val="00CF54F3"/>
    <w:rsid w:val="00CF7227"/>
    <w:rsid w:val="00D1016A"/>
    <w:rsid w:val="00D150BA"/>
    <w:rsid w:val="00D201B8"/>
    <w:rsid w:val="00D338B7"/>
    <w:rsid w:val="00D34E37"/>
    <w:rsid w:val="00D36D10"/>
    <w:rsid w:val="00D57E29"/>
    <w:rsid w:val="00D87149"/>
    <w:rsid w:val="00D95557"/>
    <w:rsid w:val="00DB0E23"/>
    <w:rsid w:val="00DB5EE1"/>
    <w:rsid w:val="00DF466F"/>
    <w:rsid w:val="00DF4E4B"/>
    <w:rsid w:val="00DF5810"/>
    <w:rsid w:val="00E05CA7"/>
    <w:rsid w:val="00E11088"/>
    <w:rsid w:val="00E112E6"/>
    <w:rsid w:val="00E1470C"/>
    <w:rsid w:val="00E16C7C"/>
    <w:rsid w:val="00E42BFE"/>
    <w:rsid w:val="00E45F16"/>
    <w:rsid w:val="00E61B5F"/>
    <w:rsid w:val="00E92589"/>
    <w:rsid w:val="00E94D94"/>
    <w:rsid w:val="00EA338D"/>
    <w:rsid w:val="00EA5C5C"/>
    <w:rsid w:val="00EA5EC8"/>
    <w:rsid w:val="00EA6BB0"/>
    <w:rsid w:val="00EB5238"/>
    <w:rsid w:val="00EB77FE"/>
    <w:rsid w:val="00EC51BE"/>
    <w:rsid w:val="00EE1FD5"/>
    <w:rsid w:val="00EE31DC"/>
    <w:rsid w:val="00EE4FB2"/>
    <w:rsid w:val="00F02D31"/>
    <w:rsid w:val="00F06A66"/>
    <w:rsid w:val="00F10AE7"/>
    <w:rsid w:val="00F12720"/>
    <w:rsid w:val="00F21321"/>
    <w:rsid w:val="00F555C9"/>
    <w:rsid w:val="00F64778"/>
    <w:rsid w:val="00F672E3"/>
    <w:rsid w:val="00F72372"/>
    <w:rsid w:val="00F75304"/>
    <w:rsid w:val="00F8260A"/>
    <w:rsid w:val="00F8553F"/>
    <w:rsid w:val="00F91FB1"/>
    <w:rsid w:val="00FB44EF"/>
    <w:rsid w:val="00FB711F"/>
    <w:rsid w:val="00FC07D3"/>
    <w:rsid w:val="00FC56B6"/>
    <w:rsid w:val="00FC5902"/>
    <w:rsid w:val="00FD06ED"/>
    <w:rsid w:val="00FD497E"/>
    <w:rsid w:val="00FD64D6"/>
    <w:rsid w:val="00FD7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24"/>
    <w:rPr>
      <w:rFonts w:ascii="Book Antiqua" w:hAnsi="Book Antiqua"/>
      <w:szCs w:val="24"/>
      <w:lang w:val="ro-RO" w:eastAsia="ro-RO"/>
    </w:rPr>
  </w:style>
  <w:style w:type="paragraph" w:styleId="Heading1">
    <w:name w:val="heading 1"/>
    <w:basedOn w:val="Normal"/>
    <w:next w:val="Normal"/>
    <w:qFormat/>
    <w:rsid w:val="00384F2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17C8"/>
    <w:rPr>
      <w:color w:val="0000FF"/>
      <w:u w:val="single"/>
    </w:rPr>
  </w:style>
  <w:style w:type="paragraph" w:styleId="Header">
    <w:name w:val="header"/>
    <w:basedOn w:val="Normal"/>
    <w:link w:val="HeaderChar"/>
    <w:uiPriority w:val="99"/>
    <w:rsid w:val="00CF7227"/>
    <w:pPr>
      <w:tabs>
        <w:tab w:val="center" w:pos="4320"/>
        <w:tab w:val="right" w:pos="8640"/>
      </w:tabs>
    </w:pPr>
  </w:style>
  <w:style w:type="paragraph" w:styleId="Footer">
    <w:name w:val="footer"/>
    <w:basedOn w:val="Normal"/>
    <w:rsid w:val="00CF7227"/>
    <w:pPr>
      <w:tabs>
        <w:tab w:val="center" w:pos="4320"/>
        <w:tab w:val="right" w:pos="8640"/>
      </w:tabs>
    </w:pPr>
  </w:style>
  <w:style w:type="paragraph" w:styleId="BalloonText">
    <w:name w:val="Balloon Text"/>
    <w:basedOn w:val="Normal"/>
    <w:semiHidden/>
    <w:rsid w:val="002C504C"/>
    <w:rPr>
      <w:rFonts w:ascii="Tahoma" w:hAnsi="Tahoma" w:cs="Tahoma"/>
      <w:sz w:val="16"/>
      <w:szCs w:val="16"/>
    </w:rPr>
  </w:style>
  <w:style w:type="character" w:styleId="PageNumber">
    <w:name w:val="page number"/>
    <w:basedOn w:val="DefaultParagraphFont"/>
    <w:rsid w:val="00384F24"/>
    <w:rPr>
      <w:rFonts w:cs="Times New Roman"/>
    </w:rPr>
  </w:style>
  <w:style w:type="paragraph" w:styleId="FootnoteText">
    <w:name w:val="footnote text"/>
    <w:basedOn w:val="Normal"/>
    <w:semiHidden/>
    <w:rsid w:val="00384F24"/>
    <w:rPr>
      <w:szCs w:val="20"/>
    </w:rPr>
  </w:style>
  <w:style w:type="paragraph" w:customStyle="1" w:styleId="Listparagraf1">
    <w:name w:val="Listă paragraf1"/>
    <w:basedOn w:val="Normal"/>
    <w:rsid w:val="00384F24"/>
    <w:pPr>
      <w:ind w:left="720"/>
    </w:pPr>
  </w:style>
  <w:style w:type="paragraph" w:customStyle="1" w:styleId="Citatintens1">
    <w:name w:val="Citat intens1"/>
    <w:basedOn w:val="Normal"/>
    <w:next w:val="Normal"/>
    <w:link w:val="IntenseQuoteChar"/>
    <w:rsid w:val="00384F2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Citatintens1"/>
    <w:locked/>
    <w:rsid w:val="00384F24"/>
    <w:rPr>
      <w:rFonts w:ascii="Book Antiqua" w:hAnsi="Book Antiqua"/>
      <w:b/>
      <w:bCs/>
      <w:i/>
      <w:iCs/>
      <w:color w:val="4F81BD"/>
      <w:szCs w:val="24"/>
      <w:lang w:val="ro-RO" w:eastAsia="ro-RO" w:bidi="ar-SA"/>
    </w:rPr>
  </w:style>
  <w:style w:type="character" w:customStyle="1" w:styleId="Referireintens1">
    <w:name w:val="Referire intensă1"/>
    <w:basedOn w:val="DefaultParagraphFont"/>
    <w:rsid w:val="00384F24"/>
    <w:rPr>
      <w:rFonts w:cs="Times New Roman"/>
      <w:b/>
      <w:bCs/>
      <w:smallCaps/>
      <w:color w:val="C0504D"/>
      <w:spacing w:val="5"/>
      <w:u w:val="single"/>
    </w:rPr>
  </w:style>
  <w:style w:type="paragraph" w:customStyle="1" w:styleId="Default">
    <w:name w:val="Default"/>
    <w:rsid w:val="005B19A4"/>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EA6BB0"/>
    <w:rPr>
      <w:rFonts w:ascii="Book Antiqua" w:hAnsi="Book Antiqua"/>
      <w:szCs w:val="24"/>
      <w:lang w:val="ro-RO" w:eastAsia="ro-RO"/>
    </w:rPr>
  </w:style>
  <w:style w:type="table" w:styleId="TableGrid">
    <w:name w:val="Table Grid"/>
    <w:basedOn w:val="TableNormal"/>
    <w:rsid w:val="005D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610">
      <w:bodyDiv w:val="1"/>
      <w:marLeft w:val="0"/>
      <w:marRight w:val="0"/>
      <w:marTop w:val="0"/>
      <w:marBottom w:val="0"/>
      <w:divBdr>
        <w:top w:val="none" w:sz="0" w:space="0" w:color="auto"/>
        <w:left w:val="none" w:sz="0" w:space="0" w:color="auto"/>
        <w:bottom w:val="none" w:sz="0" w:space="0" w:color="auto"/>
        <w:right w:val="none" w:sz="0" w:space="0" w:color="auto"/>
      </w:divBdr>
    </w:div>
    <w:div w:id="66615946">
      <w:bodyDiv w:val="1"/>
      <w:marLeft w:val="0"/>
      <w:marRight w:val="0"/>
      <w:marTop w:val="0"/>
      <w:marBottom w:val="0"/>
      <w:divBdr>
        <w:top w:val="none" w:sz="0" w:space="0" w:color="auto"/>
        <w:left w:val="none" w:sz="0" w:space="0" w:color="auto"/>
        <w:bottom w:val="none" w:sz="0" w:space="0" w:color="auto"/>
        <w:right w:val="none" w:sz="0" w:space="0" w:color="auto"/>
      </w:divBdr>
    </w:div>
    <w:div w:id="67847915">
      <w:bodyDiv w:val="1"/>
      <w:marLeft w:val="0"/>
      <w:marRight w:val="0"/>
      <w:marTop w:val="0"/>
      <w:marBottom w:val="0"/>
      <w:divBdr>
        <w:top w:val="none" w:sz="0" w:space="0" w:color="auto"/>
        <w:left w:val="none" w:sz="0" w:space="0" w:color="auto"/>
        <w:bottom w:val="none" w:sz="0" w:space="0" w:color="auto"/>
        <w:right w:val="none" w:sz="0" w:space="0" w:color="auto"/>
      </w:divBdr>
    </w:div>
    <w:div w:id="124663207">
      <w:bodyDiv w:val="1"/>
      <w:marLeft w:val="0"/>
      <w:marRight w:val="0"/>
      <w:marTop w:val="0"/>
      <w:marBottom w:val="0"/>
      <w:divBdr>
        <w:top w:val="none" w:sz="0" w:space="0" w:color="auto"/>
        <w:left w:val="none" w:sz="0" w:space="0" w:color="auto"/>
        <w:bottom w:val="none" w:sz="0" w:space="0" w:color="auto"/>
        <w:right w:val="none" w:sz="0" w:space="0" w:color="auto"/>
      </w:divBdr>
    </w:div>
    <w:div w:id="160857590">
      <w:bodyDiv w:val="1"/>
      <w:marLeft w:val="0"/>
      <w:marRight w:val="0"/>
      <w:marTop w:val="0"/>
      <w:marBottom w:val="0"/>
      <w:divBdr>
        <w:top w:val="none" w:sz="0" w:space="0" w:color="auto"/>
        <w:left w:val="none" w:sz="0" w:space="0" w:color="auto"/>
        <w:bottom w:val="none" w:sz="0" w:space="0" w:color="auto"/>
        <w:right w:val="none" w:sz="0" w:space="0" w:color="auto"/>
      </w:divBdr>
    </w:div>
    <w:div w:id="219293034">
      <w:bodyDiv w:val="1"/>
      <w:marLeft w:val="0"/>
      <w:marRight w:val="0"/>
      <w:marTop w:val="0"/>
      <w:marBottom w:val="0"/>
      <w:divBdr>
        <w:top w:val="none" w:sz="0" w:space="0" w:color="auto"/>
        <w:left w:val="none" w:sz="0" w:space="0" w:color="auto"/>
        <w:bottom w:val="none" w:sz="0" w:space="0" w:color="auto"/>
        <w:right w:val="none" w:sz="0" w:space="0" w:color="auto"/>
      </w:divBdr>
    </w:div>
    <w:div w:id="234898991">
      <w:bodyDiv w:val="1"/>
      <w:marLeft w:val="0"/>
      <w:marRight w:val="0"/>
      <w:marTop w:val="0"/>
      <w:marBottom w:val="0"/>
      <w:divBdr>
        <w:top w:val="none" w:sz="0" w:space="0" w:color="auto"/>
        <w:left w:val="none" w:sz="0" w:space="0" w:color="auto"/>
        <w:bottom w:val="none" w:sz="0" w:space="0" w:color="auto"/>
        <w:right w:val="none" w:sz="0" w:space="0" w:color="auto"/>
      </w:divBdr>
    </w:div>
    <w:div w:id="301927609">
      <w:bodyDiv w:val="1"/>
      <w:marLeft w:val="0"/>
      <w:marRight w:val="0"/>
      <w:marTop w:val="0"/>
      <w:marBottom w:val="0"/>
      <w:divBdr>
        <w:top w:val="none" w:sz="0" w:space="0" w:color="auto"/>
        <w:left w:val="none" w:sz="0" w:space="0" w:color="auto"/>
        <w:bottom w:val="none" w:sz="0" w:space="0" w:color="auto"/>
        <w:right w:val="none" w:sz="0" w:space="0" w:color="auto"/>
      </w:divBdr>
    </w:div>
    <w:div w:id="326566647">
      <w:bodyDiv w:val="1"/>
      <w:marLeft w:val="0"/>
      <w:marRight w:val="0"/>
      <w:marTop w:val="0"/>
      <w:marBottom w:val="0"/>
      <w:divBdr>
        <w:top w:val="none" w:sz="0" w:space="0" w:color="auto"/>
        <w:left w:val="none" w:sz="0" w:space="0" w:color="auto"/>
        <w:bottom w:val="none" w:sz="0" w:space="0" w:color="auto"/>
        <w:right w:val="none" w:sz="0" w:space="0" w:color="auto"/>
      </w:divBdr>
    </w:div>
    <w:div w:id="419840237">
      <w:bodyDiv w:val="1"/>
      <w:marLeft w:val="0"/>
      <w:marRight w:val="0"/>
      <w:marTop w:val="0"/>
      <w:marBottom w:val="0"/>
      <w:divBdr>
        <w:top w:val="none" w:sz="0" w:space="0" w:color="auto"/>
        <w:left w:val="none" w:sz="0" w:space="0" w:color="auto"/>
        <w:bottom w:val="none" w:sz="0" w:space="0" w:color="auto"/>
        <w:right w:val="none" w:sz="0" w:space="0" w:color="auto"/>
      </w:divBdr>
    </w:div>
    <w:div w:id="459694401">
      <w:bodyDiv w:val="1"/>
      <w:marLeft w:val="0"/>
      <w:marRight w:val="0"/>
      <w:marTop w:val="0"/>
      <w:marBottom w:val="0"/>
      <w:divBdr>
        <w:top w:val="none" w:sz="0" w:space="0" w:color="auto"/>
        <w:left w:val="none" w:sz="0" w:space="0" w:color="auto"/>
        <w:bottom w:val="none" w:sz="0" w:space="0" w:color="auto"/>
        <w:right w:val="none" w:sz="0" w:space="0" w:color="auto"/>
      </w:divBdr>
    </w:div>
    <w:div w:id="470171875">
      <w:bodyDiv w:val="1"/>
      <w:marLeft w:val="0"/>
      <w:marRight w:val="0"/>
      <w:marTop w:val="0"/>
      <w:marBottom w:val="0"/>
      <w:divBdr>
        <w:top w:val="none" w:sz="0" w:space="0" w:color="auto"/>
        <w:left w:val="none" w:sz="0" w:space="0" w:color="auto"/>
        <w:bottom w:val="none" w:sz="0" w:space="0" w:color="auto"/>
        <w:right w:val="none" w:sz="0" w:space="0" w:color="auto"/>
      </w:divBdr>
    </w:div>
    <w:div w:id="473108203">
      <w:bodyDiv w:val="1"/>
      <w:marLeft w:val="0"/>
      <w:marRight w:val="0"/>
      <w:marTop w:val="0"/>
      <w:marBottom w:val="0"/>
      <w:divBdr>
        <w:top w:val="none" w:sz="0" w:space="0" w:color="auto"/>
        <w:left w:val="none" w:sz="0" w:space="0" w:color="auto"/>
        <w:bottom w:val="none" w:sz="0" w:space="0" w:color="auto"/>
        <w:right w:val="none" w:sz="0" w:space="0" w:color="auto"/>
      </w:divBdr>
    </w:div>
    <w:div w:id="479538685">
      <w:bodyDiv w:val="1"/>
      <w:marLeft w:val="0"/>
      <w:marRight w:val="0"/>
      <w:marTop w:val="0"/>
      <w:marBottom w:val="0"/>
      <w:divBdr>
        <w:top w:val="none" w:sz="0" w:space="0" w:color="auto"/>
        <w:left w:val="none" w:sz="0" w:space="0" w:color="auto"/>
        <w:bottom w:val="none" w:sz="0" w:space="0" w:color="auto"/>
        <w:right w:val="none" w:sz="0" w:space="0" w:color="auto"/>
      </w:divBdr>
    </w:div>
    <w:div w:id="551427162">
      <w:bodyDiv w:val="1"/>
      <w:marLeft w:val="0"/>
      <w:marRight w:val="0"/>
      <w:marTop w:val="0"/>
      <w:marBottom w:val="0"/>
      <w:divBdr>
        <w:top w:val="none" w:sz="0" w:space="0" w:color="auto"/>
        <w:left w:val="none" w:sz="0" w:space="0" w:color="auto"/>
        <w:bottom w:val="none" w:sz="0" w:space="0" w:color="auto"/>
        <w:right w:val="none" w:sz="0" w:space="0" w:color="auto"/>
      </w:divBdr>
    </w:div>
    <w:div w:id="674461902">
      <w:bodyDiv w:val="1"/>
      <w:marLeft w:val="0"/>
      <w:marRight w:val="0"/>
      <w:marTop w:val="0"/>
      <w:marBottom w:val="0"/>
      <w:divBdr>
        <w:top w:val="none" w:sz="0" w:space="0" w:color="auto"/>
        <w:left w:val="none" w:sz="0" w:space="0" w:color="auto"/>
        <w:bottom w:val="none" w:sz="0" w:space="0" w:color="auto"/>
        <w:right w:val="none" w:sz="0" w:space="0" w:color="auto"/>
      </w:divBdr>
    </w:div>
    <w:div w:id="764378606">
      <w:bodyDiv w:val="1"/>
      <w:marLeft w:val="0"/>
      <w:marRight w:val="0"/>
      <w:marTop w:val="0"/>
      <w:marBottom w:val="0"/>
      <w:divBdr>
        <w:top w:val="none" w:sz="0" w:space="0" w:color="auto"/>
        <w:left w:val="none" w:sz="0" w:space="0" w:color="auto"/>
        <w:bottom w:val="none" w:sz="0" w:space="0" w:color="auto"/>
        <w:right w:val="none" w:sz="0" w:space="0" w:color="auto"/>
      </w:divBdr>
    </w:div>
    <w:div w:id="771167549">
      <w:bodyDiv w:val="1"/>
      <w:marLeft w:val="0"/>
      <w:marRight w:val="0"/>
      <w:marTop w:val="0"/>
      <w:marBottom w:val="0"/>
      <w:divBdr>
        <w:top w:val="none" w:sz="0" w:space="0" w:color="auto"/>
        <w:left w:val="none" w:sz="0" w:space="0" w:color="auto"/>
        <w:bottom w:val="none" w:sz="0" w:space="0" w:color="auto"/>
        <w:right w:val="none" w:sz="0" w:space="0" w:color="auto"/>
      </w:divBdr>
    </w:div>
    <w:div w:id="780076018">
      <w:bodyDiv w:val="1"/>
      <w:marLeft w:val="0"/>
      <w:marRight w:val="0"/>
      <w:marTop w:val="0"/>
      <w:marBottom w:val="0"/>
      <w:divBdr>
        <w:top w:val="none" w:sz="0" w:space="0" w:color="auto"/>
        <w:left w:val="none" w:sz="0" w:space="0" w:color="auto"/>
        <w:bottom w:val="none" w:sz="0" w:space="0" w:color="auto"/>
        <w:right w:val="none" w:sz="0" w:space="0" w:color="auto"/>
      </w:divBdr>
    </w:div>
    <w:div w:id="813373731">
      <w:bodyDiv w:val="1"/>
      <w:marLeft w:val="0"/>
      <w:marRight w:val="0"/>
      <w:marTop w:val="0"/>
      <w:marBottom w:val="0"/>
      <w:divBdr>
        <w:top w:val="none" w:sz="0" w:space="0" w:color="auto"/>
        <w:left w:val="none" w:sz="0" w:space="0" w:color="auto"/>
        <w:bottom w:val="none" w:sz="0" w:space="0" w:color="auto"/>
        <w:right w:val="none" w:sz="0" w:space="0" w:color="auto"/>
      </w:divBdr>
    </w:div>
    <w:div w:id="864051630">
      <w:bodyDiv w:val="1"/>
      <w:marLeft w:val="0"/>
      <w:marRight w:val="0"/>
      <w:marTop w:val="0"/>
      <w:marBottom w:val="0"/>
      <w:divBdr>
        <w:top w:val="none" w:sz="0" w:space="0" w:color="auto"/>
        <w:left w:val="none" w:sz="0" w:space="0" w:color="auto"/>
        <w:bottom w:val="none" w:sz="0" w:space="0" w:color="auto"/>
        <w:right w:val="none" w:sz="0" w:space="0" w:color="auto"/>
      </w:divBdr>
    </w:div>
    <w:div w:id="901911000">
      <w:bodyDiv w:val="1"/>
      <w:marLeft w:val="0"/>
      <w:marRight w:val="0"/>
      <w:marTop w:val="0"/>
      <w:marBottom w:val="0"/>
      <w:divBdr>
        <w:top w:val="none" w:sz="0" w:space="0" w:color="auto"/>
        <w:left w:val="none" w:sz="0" w:space="0" w:color="auto"/>
        <w:bottom w:val="none" w:sz="0" w:space="0" w:color="auto"/>
        <w:right w:val="none" w:sz="0" w:space="0" w:color="auto"/>
      </w:divBdr>
    </w:div>
    <w:div w:id="935403397">
      <w:bodyDiv w:val="1"/>
      <w:marLeft w:val="0"/>
      <w:marRight w:val="0"/>
      <w:marTop w:val="0"/>
      <w:marBottom w:val="0"/>
      <w:divBdr>
        <w:top w:val="none" w:sz="0" w:space="0" w:color="auto"/>
        <w:left w:val="none" w:sz="0" w:space="0" w:color="auto"/>
        <w:bottom w:val="none" w:sz="0" w:space="0" w:color="auto"/>
        <w:right w:val="none" w:sz="0" w:space="0" w:color="auto"/>
      </w:divBdr>
    </w:div>
    <w:div w:id="939490051">
      <w:bodyDiv w:val="1"/>
      <w:marLeft w:val="0"/>
      <w:marRight w:val="0"/>
      <w:marTop w:val="0"/>
      <w:marBottom w:val="0"/>
      <w:divBdr>
        <w:top w:val="none" w:sz="0" w:space="0" w:color="auto"/>
        <w:left w:val="none" w:sz="0" w:space="0" w:color="auto"/>
        <w:bottom w:val="none" w:sz="0" w:space="0" w:color="auto"/>
        <w:right w:val="none" w:sz="0" w:space="0" w:color="auto"/>
      </w:divBdr>
    </w:div>
    <w:div w:id="1017538457">
      <w:bodyDiv w:val="1"/>
      <w:marLeft w:val="0"/>
      <w:marRight w:val="0"/>
      <w:marTop w:val="0"/>
      <w:marBottom w:val="0"/>
      <w:divBdr>
        <w:top w:val="none" w:sz="0" w:space="0" w:color="auto"/>
        <w:left w:val="none" w:sz="0" w:space="0" w:color="auto"/>
        <w:bottom w:val="none" w:sz="0" w:space="0" w:color="auto"/>
        <w:right w:val="none" w:sz="0" w:space="0" w:color="auto"/>
      </w:divBdr>
    </w:div>
    <w:div w:id="1018628384">
      <w:bodyDiv w:val="1"/>
      <w:marLeft w:val="0"/>
      <w:marRight w:val="0"/>
      <w:marTop w:val="0"/>
      <w:marBottom w:val="0"/>
      <w:divBdr>
        <w:top w:val="none" w:sz="0" w:space="0" w:color="auto"/>
        <w:left w:val="none" w:sz="0" w:space="0" w:color="auto"/>
        <w:bottom w:val="none" w:sz="0" w:space="0" w:color="auto"/>
        <w:right w:val="none" w:sz="0" w:space="0" w:color="auto"/>
      </w:divBdr>
    </w:div>
    <w:div w:id="1025014220">
      <w:bodyDiv w:val="1"/>
      <w:marLeft w:val="0"/>
      <w:marRight w:val="0"/>
      <w:marTop w:val="0"/>
      <w:marBottom w:val="0"/>
      <w:divBdr>
        <w:top w:val="none" w:sz="0" w:space="0" w:color="auto"/>
        <w:left w:val="none" w:sz="0" w:space="0" w:color="auto"/>
        <w:bottom w:val="none" w:sz="0" w:space="0" w:color="auto"/>
        <w:right w:val="none" w:sz="0" w:space="0" w:color="auto"/>
      </w:divBdr>
    </w:div>
    <w:div w:id="1119034754">
      <w:bodyDiv w:val="1"/>
      <w:marLeft w:val="0"/>
      <w:marRight w:val="0"/>
      <w:marTop w:val="0"/>
      <w:marBottom w:val="0"/>
      <w:divBdr>
        <w:top w:val="none" w:sz="0" w:space="0" w:color="auto"/>
        <w:left w:val="none" w:sz="0" w:space="0" w:color="auto"/>
        <w:bottom w:val="none" w:sz="0" w:space="0" w:color="auto"/>
        <w:right w:val="none" w:sz="0" w:space="0" w:color="auto"/>
      </w:divBdr>
    </w:div>
    <w:div w:id="1137798138">
      <w:bodyDiv w:val="1"/>
      <w:marLeft w:val="0"/>
      <w:marRight w:val="0"/>
      <w:marTop w:val="0"/>
      <w:marBottom w:val="0"/>
      <w:divBdr>
        <w:top w:val="none" w:sz="0" w:space="0" w:color="auto"/>
        <w:left w:val="none" w:sz="0" w:space="0" w:color="auto"/>
        <w:bottom w:val="none" w:sz="0" w:space="0" w:color="auto"/>
        <w:right w:val="none" w:sz="0" w:space="0" w:color="auto"/>
      </w:divBdr>
    </w:div>
    <w:div w:id="1138768411">
      <w:bodyDiv w:val="1"/>
      <w:marLeft w:val="0"/>
      <w:marRight w:val="0"/>
      <w:marTop w:val="0"/>
      <w:marBottom w:val="0"/>
      <w:divBdr>
        <w:top w:val="none" w:sz="0" w:space="0" w:color="auto"/>
        <w:left w:val="none" w:sz="0" w:space="0" w:color="auto"/>
        <w:bottom w:val="none" w:sz="0" w:space="0" w:color="auto"/>
        <w:right w:val="none" w:sz="0" w:space="0" w:color="auto"/>
      </w:divBdr>
    </w:div>
    <w:div w:id="1145270713">
      <w:bodyDiv w:val="1"/>
      <w:marLeft w:val="0"/>
      <w:marRight w:val="0"/>
      <w:marTop w:val="0"/>
      <w:marBottom w:val="0"/>
      <w:divBdr>
        <w:top w:val="none" w:sz="0" w:space="0" w:color="auto"/>
        <w:left w:val="none" w:sz="0" w:space="0" w:color="auto"/>
        <w:bottom w:val="none" w:sz="0" w:space="0" w:color="auto"/>
        <w:right w:val="none" w:sz="0" w:space="0" w:color="auto"/>
      </w:divBdr>
    </w:div>
    <w:div w:id="1177428651">
      <w:bodyDiv w:val="1"/>
      <w:marLeft w:val="0"/>
      <w:marRight w:val="0"/>
      <w:marTop w:val="0"/>
      <w:marBottom w:val="0"/>
      <w:divBdr>
        <w:top w:val="none" w:sz="0" w:space="0" w:color="auto"/>
        <w:left w:val="none" w:sz="0" w:space="0" w:color="auto"/>
        <w:bottom w:val="none" w:sz="0" w:space="0" w:color="auto"/>
        <w:right w:val="none" w:sz="0" w:space="0" w:color="auto"/>
      </w:divBdr>
    </w:div>
    <w:div w:id="1264731274">
      <w:bodyDiv w:val="1"/>
      <w:marLeft w:val="0"/>
      <w:marRight w:val="0"/>
      <w:marTop w:val="0"/>
      <w:marBottom w:val="0"/>
      <w:divBdr>
        <w:top w:val="none" w:sz="0" w:space="0" w:color="auto"/>
        <w:left w:val="none" w:sz="0" w:space="0" w:color="auto"/>
        <w:bottom w:val="none" w:sz="0" w:space="0" w:color="auto"/>
        <w:right w:val="none" w:sz="0" w:space="0" w:color="auto"/>
      </w:divBdr>
    </w:div>
    <w:div w:id="1422146236">
      <w:bodyDiv w:val="1"/>
      <w:marLeft w:val="0"/>
      <w:marRight w:val="0"/>
      <w:marTop w:val="0"/>
      <w:marBottom w:val="0"/>
      <w:divBdr>
        <w:top w:val="none" w:sz="0" w:space="0" w:color="auto"/>
        <w:left w:val="none" w:sz="0" w:space="0" w:color="auto"/>
        <w:bottom w:val="none" w:sz="0" w:space="0" w:color="auto"/>
        <w:right w:val="none" w:sz="0" w:space="0" w:color="auto"/>
      </w:divBdr>
    </w:div>
    <w:div w:id="1498766523">
      <w:bodyDiv w:val="1"/>
      <w:marLeft w:val="0"/>
      <w:marRight w:val="0"/>
      <w:marTop w:val="0"/>
      <w:marBottom w:val="0"/>
      <w:divBdr>
        <w:top w:val="none" w:sz="0" w:space="0" w:color="auto"/>
        <w:left w:val="none" w:sz="0" w:space="0" w:color="auto"/>
        <w:bottom w:val="none" w:sz="0" w:space="0" w:color="auto"/>
        <w:right w:val="none" w:sz="0" w:space="0" w:color="auto"/>
      </w:divBdr>
    </w:div>
    <w:div w:id="1578246428">
      <w:bodyDiv w:val="1"/>
      <w:marLeft w:val="0"/>
      <w:marRight w:val="0"/>
      <w:marTop w:val="0"/>
      <w:marBottom w:val="0"/>
      <w:divBdr>
        <w:top w:val="none" w:sz="0" w:space="0" w:color="auto"/>
        <w:left w:val="none" w:sz="0" w:space="0" w:color="auto"/>
        <w:bottom w:val="none" w:sz="0" w:space="0" w:color="auto"/>
        <w:right w:val="none" w:sz="0" w:space="0" w:color="auto"/>
      </w:divBdr>
    </w:div>
    <w:div w:id="1595241209">
      <w:bodyDiv w:val="1"/>
      <w:marLeft w:val="0"/>
      <w:marRight w:val="0"/>
      <w:marTop w:val="0"/>
      <w:marBottom w:val="0"/>
      <w:divBdr>
        <w:top w:val="none" w:sz="0" w:space="0" w:color="auto"/>
        <w:left w:val="none" w:sz="0" w:space="0" w:color="auto"/>
        <w:bottom w:val="none" w:sz="0" w:space="0" w:color="auto"/>
        <w:right w:val="none" w:sz="0" w:space="0" w:color="auto"/>
      </w:divBdr>
    </w:div>
    <w:div w:id="1636988449">
      <w:bodyDiv w:val="1"/>
      <w:marLeft w:val="0"/>
      <w:marRight w:val="0"/>
      <w:marTop w:val="0"/>
      <w:marBottom w:val="0"/>
      <w:divBdr>
        <w:top w:val="none" w:sz="0" w:space="0" w:color="auto"/>
        <w:left w:val="none" w:sz="0" w:space="0" w:color="auto"/>
        <w:bottom w:val="none" w:sz="0" w:space="0" w:color="auto"/>
        <w:right w:val="none" w:sz="0" w:space="0" w:color="auto"/>
      </w:divBdr>
    </w:div>
    <w:div w:id="1655835400">
      <w:bodyDiv w:val="1"/>
      <w:marLeft w:val="0"/>
      <w:marRight w:val="0"/>
      <w:marTop w:val="0"/>
      <w:marBottom w:val="0"/>
      <w:divBdr>
        <w:top w:val="none" w:sz="0" w:space="0" w:color="auto"/>
        <w:left w:val="none" w:sz="0" w:space="0" w:color="auto"/>
        <w:bottom w:val="none" w:sz="0" w:space="0" w:color="auto"/>
        <w:right w:val="none" w:sz="0" w:space="0" w:color="auto"/>
      </w:divBdr>
    </w:div>
    <w:div w:id="1704550673">
      <w:bodyDiv w:val="1"/>
      <w:marLeft w:val="0"/>
      <w:marRight w:val="0"/>
      <w:marTop w:val="0"/>
      <w:marBottom w:val="0"/>
      <w:divBdr>
        <w:top w:val="none" w:sz="0" w:space="0" w:color="auto"/>
        <w:left w:val="none" w:sz="0" w:space="0" w:color="auto"/>
        <w:bottom w:val="none" w:sz="0" w:space="0" w:color="auto"/>
        <w:right w:val="none" w:sz="0" w:space="0" w:color="auto"/>
      </w:divBdr>
    </w:div>
    <w:div w:id="1731345239">
      <w:bodyDiv w:val="1"/>
      <w:marLeft w:val="0"/>
      <w:marRight w:val="0"/>
      <w:marTop w:val="0"/>
      <w:marBottom w:val="0"/>
      <w:divBdr>
        <w:top w:val="none" w:sz="0" w:space="0" w:color="auto"/>
        <w:left w:val="none" w:sz="0" w:space="0" w:color="auto"/>
        <w:bottom w:val="none" w:sz="0" w:space="0" w:color="auto"/>
        <w:right w:val="none" w:sz="0" w:space="0" w:color="auto"/>
      </w:divBdr>
    </w:div>
    <w:div w:id="1744794509">
      <w:bodyDiv w:val="1"/>
      <w:marLeft w:val="0"/>
      <w:marRight w:val="0"/>
      <w:marTop w:val="0"/>
      <w:marBottom w:val="0"/>
      <w:divBdr>
        <w:top w:val="none" w:sz="0" w:space="0" w:color="auto"/>
        <w:left w:val="none" w:sz="0" w:space="0" w:color="auto"/>
        <w:bottom w:val="none" w:sz="0" w:space="0" w:color="auto"/>
        <w:right w:val="none" w:sz="0" w:space="0" w:color="auto"/>
      </w:divBdr>
    </w:div>
    <w:div w:id="1774322681">
      <w:bodyDiv w:val="1"/>
      <w:marLeft w:val="0"/>
      <w:marRight w:val="0"/>
      <w:marTop w:val="0"/>
      <w:marBottom w:val="0"/>
      <w:divBdr>
        <w:top w:val="none" w:sz="0" w:space="0" w:color="auto"/>
        <w:left w:val="none" w:sz="0" w:space="0" w:color="auto"/>
        <w:bottom w:val="none" w:sz="0" w:space="0" w:color="auto"/>
        <w:right w:val="none" w:sz="0" w:space="0" w:color="auto"/>
      </w:divBdr>
    </w:div>
    <w:div w:id="1858346583">
      <w:bodyDiv w:val="1"/>
      <w:marLeft w:val="0"/>
      <w:marRight w:val="0"/>
      <w:marTop w:val="0"/>
      <w:marBottom w:val="0"/>
      <w:divBdr>
        <w:top w:val="none" w:sz="0" w:space="0" w:color="auto"/>
        <w:left w:val="none" w:sz="0" w:space="0" w:color="auto"/>
        <w:bottom w:val="none" w:sz="0" w:space="0" w:color="auto"/>
        <w:right w:val="none" w:sz="0" w:space="0" w:color="auto"/>
      </w:divBdr>
    </w:div>
    <w:div w:id="1868373423">
      <w:bodyDiv w:val="1"/>
      <w:marLeft w:val="0"/>
      <w:marRight w:val="0"/>
      <w:marTop w:val="0"/>
      <w:marBottom w:val="0"/>
      <w:divBdr>
        <w:top w:val="none" w:sz="0" w:space="0" w:color="auto"/>
        <w:left w:val="none" w:sz="0" w:space="0" w:color="auto"/>
        <w:bottom w:val="none" w:sz="0" w:space="0" w:color="auto"/>
        <w:right w:val="none" w:sz="0" w:space="0" w:color="auto"/>
      </w:divBdr>
    </w:div>
    <w:div w:id="2000888971">
      <w:bodyDiv w:val="1"/>
      <w:marLeft w:val="0"/>
      <w:marRight w:val="0"/>
      <w:marTop w:val="0"/>
      <w:marBottom w:val="0"/>
      <w:divBdr>
        <w:top w:val="none" w:sz="0" w:space="0" w:color="auto"/>
        <w:left w:val="none" w:sz="0" w:space="0" w:color="auto"/>
        <w:bottom w:val="none" w:sz="0" w:space="0" w:color="auto"/>
        <w:right w:val="none" w:sz="0" w:space="0" w:color="auto"/>
      </w:divBdr>
    </w:div>
    <w:div w:id="2002417946">
      <w:bodyDiv w:val="1"/>
      <w:marLeft w:val="0"/>
      <w:marRight w:val="0"/>
      <w:marTop w:val="0"/>
      <w:marBottom w:val="0"/>
      <w:divBdr>
        <w:top w:val="none" w:sz="0" w:space="0" w:color="auto"/>
        <w:left w:val="none" w:sz="0" w:space="0" w:color="auto"/>
        <w:bottom w:val="none" w:sz="0" w:space="0" w:color="auto"/>
        <w:right w:val="none" w:sz="0" w:space="0" w:color="auto"/>
      </w:divBdr>
    </w:div>
    <w:div w:id="2009558512">
      <w:bodyDiv w:val="1"/>
      <w:marLeft w:val="0"/>
      <w:marRight w:val="0"/>
      <w:marTop w:val="0"/>
      <w:marBottom w:val="0"/>
      <w:divBdr>
        <w:top w:val="none" w:sz="0" w:space="0" w:color="auto"/>
        <w:left w:val="none" w:sz="0" w:space="0" w:color="auto"/>
        <w:bottom w:val="none" w:sz="0" w:space="0" w:color="auto"/>
        <w:right w:val="none" w:sz="0" w:space="0" w:color="auto"/>
      </w:divBdr>
    </w:div>
    <w:div w:id="2048218629">
      <w:bodyDiv w:val="1"/>
      <w:marLeft w:val="0"/>
      <w:marRight w:val="0"/>
      <w:marTop w:val="0"/>
      <w:marBottom w:val="0"/>
      <w:divBdr>
        <w:top w:val="none" w:sz="0" w:space="0" w:color="auto"/>
        <w:left w:val="none" w:sz="0" w:space="0" w:color="auto"/>
        <w:bottom w:val="none" w:sz="0" w:space="0" w:color="auto"/>
        <w:right w:val="none" w:sz="0" w:space="0" w:color="auto"/>
      </w:divBdr>
    </w:div>
    <w:div w:id="2060860615">
      <w:bodyDiv w:val="1"/>
      <w:marLeft w:val="0"/>
      <w:marRight w:val="0"/>
      <w:marTop w:val="0"/>
      <w:marBottom w:val="0"/>
      <w:divBdr>
        <w:top w:val="none" w:sz="0" w:space="0" w:color="auto"/>
        <w:left w:val="none" w:sz="0" w:space="0" w:color="auto"/>
        <w:bottom w:val="none" w:sz="0" w:space="0" w:color="auto"/>
        <w:right w:val="none" w:sz="0" w:space="0" w:color="auto"/>
      </w:divBdr>
    </w:div>
    <w:div w:id="2083409732">
      <w:bodyDiv w:val="1"/>
      <w:marLeft w:val="0"/>
      <w:marRight w:val="0"/>
      <w:marTop w:val="0"/>
      <w:marBottom w:val="0"/>
      <w:divBdr>
        <w:top w:val="none" w:sz="0" w:space="0" w:color="auto"/>
        <w:left w:val="none" w:sz="0" w:space="0" w:color="auto"/>
        <w:bottom w:val="none" w:sz="0" w:space="0" w:color="auto"/>
        <w:right w:val="none" w:sz="0" w:space="0" w:color="auto"/>
      </w:divBdr>
    </w:div>
    <w:div w:id="2099019414">
      <w:bodyDiv w:val="1"/>
      <w:marLeft w:val="0"/>
      <w:marRight w:val="0"/>
      <w:marTop w:val="0"/>
      <w:marBottom w:val="0"/>
      <w:divBdr>
        <w:top w:val="none" w:sz="0" w:space="0" w:color="auto"/>
        <w:left w:val="none" w:sz="0" w:space="0" w:color="auto"/>
        <w:bottom w:val="none" w:sz="0" w:space="0" w:color="auto"/>
        <w:right w:val="none" w:sz="0" w:space="0" w:color="auto"/>
      </w:divBdr>
    </w:div>
    <w:div w:id="21320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tisjmm\Application%20Data\Microsoft\&#350;abloane\sablon%20cu%20mec.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 cu mec</Template>
  <TotalTime>41</TotalTime>
  <Pages>2</Pages>
  <Words>789</Words>
  <Characters>4500</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isjmm</Company>
  <LinksUpToDate>false</LinksUpToDate>
  <CharactersWithSpaces>5279</CharactersWithSpaces>
  <SharedDoc>false</SharedDoc>
  <HLinks>
    <vt:vector size="12" baseType="variant">
      <vt:variant>
        <vt:i4>1572879</vt:i4>
      </vt:variant>
      <vt:variant>
        <vt:i4>3</vt:i4>
      </vt:variant>
      <vt:variant>
        <vt:i4>0</vt:i4>
      </vt:variant>
      <vt:variant>
        <vt:i4>5</vt:i4>
      </vt:variant>
      <vt:variant>
        <vt:lpwstr>http://www.isjmm.ro/</vt:lpwstr>
      </vt:variant>
      <vt:variant>
        <vt:lpwstr/>
      </vt:variant>
      <vt:variant>
        <vt:i4>1048612</vt:i4>
      </vt:variant>
      <vt:variant>
        <vt:i4>0</vt:i4>
      </vt:variant>
      <vt:variant>
        <vt:i4>0</vt:i4>
      </vt:variant>
      <vt:variant>
        <vt:i4>5</vt:i4>
      </vt:variant>
      <vt:variant>
        <vt:lpwstr>mailto:isjmm@isjmm.ro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miti</dc:creator>
  <cp:lastModifiedBy>User</cp:lastModifiedBy>
  <cp:revision>7</cp:revision>
  <cp:lastPrinted>2015-07-22T10:33:00Z</cp:lastPrinted>
  <dcterms:created xsi:type="dcterms:W3CDTF">2018-08-28T09:40:00Z</dcterms:created>
  <dcterms:modified xsi:type="dcterms:W3CDTF">2018-08-28T12:03:00Z</dcterms:modified>
</cp:coreProperties>
</file>